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12" w:rsidRPr="000226DB" w:rsidRDefault="008138D1" w:rsidP="00644C12">
      <w:pPr>
        <w:jc w:val="center"/>
        <w:rPr>
          <w:rFonts w:ascii="Calibri" w:hAnsi="Calibri" w:cs="Calibri"/>
          <w:b/>
          <w:sz w:val="20"/>
          <w:szCs w:val="20"/>
          <w:lang w:val="en-US"/>
        </w:rPr>
      </w:pPr>
      <w:r w:rsidRPr="00135B8E">
        <w:rPr>
          <w:rFonts w:ascii="Calibri" w:hAnsi="Calibri" w:cs="Calibri"/>
          <w:b/>
          <w:sz w:val="20"/>
          <w:szCs w:val="20"/>
        </w:rPr>
        <w:t>ДОГОВОР ПОСТАВКИ</w:t>
      </w:r>
      <w:r w:rsidR="00F13090">
        <w:rPr>
          <w:rFonts w:ascii="Calibri" w:hAnsi="Calibri" w:cs="Calibri"/>
          <w:b/>
          <w:sz w:val="20"/>
          <w:szCs w:val="20"/>
        </w:rPr>
        <w:t xml:space="preserve"> МЯСНОЙ ПРОДУКЦИИ</w:t>
      </w:r>
      <w:r w:rsidR="0018641B" w:rsidRPr="00135B8E">
        <w:rPr>
          <w:rFonts w:ascii="Calibri" w:hAnsi="Calibri" w:cs="Calibri"/>
          <w:b/>
          <w:sz w:val="20"/>
          <w:szCs w:val="20"/>
        </w:rPr>
        <w:t xml:space="preserve"> </w:t>
      </w:r>
      <w:r w:rsidR="00152BF0" w:rsidRPr="00135B8E">
        <w:rPr>
          <w:rFonts w:ascii="Calibri" w:hAnsi="Calibri" w:cs="Calibri"/>
          <w:b/>
          <w:sz w:val="20"/>
          <w:szCs w:val="20"/>
        </w:rPr>
        <w:t>№</w:t>
      </w:r>
      <w:r w:rsidR="00C90905" w:rsidRPr="00135B8E">
        <w:rPr>
          <w:rFonts w:ascii="Calibri" w:hAnsi="Calibri" w:cs="Calibri"/>
          <w:b/>
          <w:sz w:val="20"/>
          <w:szCs w:val="20"/>
        </w:rPr>
        <w:t xml:space="preserve"> </w:t>
      </w:r>
      <w:r w:rsidR="0026310B">
        <w:rPr>
          <w:rFonts w:ascii="Calibri" w:hAnsi="Calibri" w:cs="Calibri"/>
          <w:b/>
          <w:sz w:val="20"/>
          <w:szCs w:val="20"/>
        </w:rPr>
        <w:t>____</w:t>
      </w:r>
    </w:p>
    <w:tbl>
      <w:tblPr>
        <w:tblW w:w="0" w:type="auto"/>
        <w:jc w:val="center"/>
        <w:tblLook w:val="01E0" w:firstRow="1" w:lastRow="1" w:firstColumn="1" w:lastColumn="1" w:noHBand="0" w:noVBand="0"/>
      </w:tblPr>
      <w:tblGrid>
        <w:gridCol w:w="4704"/>
        <w:gridCol w:w="4651"/>
      </w:tblGrid>
      <w:tr w:rsidR="00644C12" w:rsidRPr="00135B8E" w:rsidTr="001C2222">
        <w:trPr>
          <w:jc w:val="center"/>
        </w:trPr>
        <w:tc>
          <w:tcPr>
            <w:tcW w:w="5075" w:type="dxa"/>
          </w:tcPr>
          <w:p w:rsidR="00644C12" w:rsidRPr="00135B8E" w:rsidRDefault="00644C12" w:rsidP="00644C12">
            <w:pPr>
              <w:rPr>
                <w:rFonts w:ascii="Calibri" w:hAnsi="Calibri" w:cs="Calibri"/>
                <w:sz w:val="20"/>
                <w:szCs w:val="20"/>
              </w:rPr>
            </w:pPr>
            <w:r w:rsidRPr="00135B8E">
              <w:rPr>
                <w:rFonts w:ascii="Calibri" w:hAnsi="Calibri" w:cs="Calibri"/>
                <w:sz w:val="20"/>
                <w:szCs w:val="20"/>
              </w:rPr>
              <w:t xml:space="preserve">г. Старый Оскол </w:t>
            </w:r>
          </w:p>
        </w:tc>
        <w:tc>
          <w:tcPr>
            <w:tcW w:w="5057" w:type="dxa"/>
          </w:tcPr>
          <w:p w:rsidR="00644C12" w:rsidRPr="00135B8E" w:rsidRDefault="00256767" w:rsidP="0026310B">
            <w:pPr>
              <w:jc w:val="center"/>
              <w:rPr>
                <w:rFonts w:ascii="Calibri" w:hAnsi="Calibri" w:cs="Calibri"/>
                <w:sz w:val="20"/>
                <w:szCs w:val="20"/>
              </w:rPr>
            </w:pPr>
            <w:r>
              <w:rPr>
                <w:rFonts w:ascii="Calibri" w:hAnsi="Calibri" w:cs="Calibri"/>
                <w:sz w:val="20"/>
                <w:szCs w:val="20"/>
              </w:rPr>
              <w:t xml:space="preserve">                                        </w:t>
            </w:r>
            <w:r w:rsidR="00055DBA" w:rsidRPr="00135B8E">
              <w:rPr>
                <w:rFonts w:ascii="Calibri" w:hAnsi="Calibri" w:cs="Calibri"/>
                <w:sz w:val="20"/>
                <w:szCs w:val="20"/>
              </w:rPr>
              <w:t>«</w:t>
            </w:r>
            <w:r w:rsidR="0026310B">
              <w:rPr>
                <w:rFonts w:ascii="Calibri" w:hAnsi="Calibri" w:cs="Calibri"/>
                <w:sz w:val="20"/>
                <w:szCs w:val="20"/>
              </w:rPr>
              <w:t xml:space="preserve">    </w:t>
            </w:r>
            <w:r w:rsidR="00644C12" w:rsidRPr="00135B8E">
              <w:rPr>
                <w:rFonts w:ascii="Calibri" w:hAnsi="Calibri" w:cs="Calibri"/>
                <w:sz w:val="20"/>
                <w:szCs w:val="20"/>
              </w:rPr>
              <w:t>»</w:t>
            </w:r>
            <w:r w:rsidR="00876462">
              <w:rPr>
                <w:rFonts w:ascii="Calibri" w:hAnsi="Calibri" w:cs="Calibri"/>
                <w:sz w:val="20"/>
                <w:szCs w:val="20"/>
              </w:rPr>
              <w:t xml:space="preserve"> </w:t>
            </w:r>
            <w:r w:rsidR="0026310B">
              <w:rPr>
                <w:rFonts w:ascii="Calibri" w:hAnsi="Calibri" w:cs="Calibri"/>
                <w:sz w:val="20"/>
                <w:szCs w:val="20"/>
              </w:rPr>
              <w:t xml:space="preserve">                </w:t>
            </w:r>
            <w:r w:rsidR="0018641B" w:rsidRPr="00135B8E">
              <w:rPr>
                <w:rFonts w:ascii="Calibri" w:hAnsi="Calibri" w:cs="Calibri"/>
                <w:sz w:val="20"/>
                <w:szCs w:val="20"/>
              </w:rPr>
              <w:t xml:space="preserve"> </w:t>
            </w:r>
            <w:r w:rsidR="00AC5FEF" w:rsidRPr="00135B8E">
              <w:rPr>
                <w:rFonts w:ascii="Calibri" w:hAnsi="Calibri" w:cs="Calibri"/>
                <w:sz w:val="20"/>
                <w:szCs w:val="20"/>
              </w:rPr>
              <w:t>20</w:t>
            </w:r>
            <w:r w:rsidR="0026310B">
              <w:rPr>
                <w:rFonts w:ascii="Calibri" w:hAnsi="Calibri" w:cs="Calibri"/>
                <w:sz w:val="20"/>
                <w:szCs w:val="20"/>
              </w:rPr>
              <w:t xml:space="preserve">    </w:t>
            </w:r>
            <w:r w:rsidR="00644C12" w:rsidRPr="00135B8E">
              <w:rPr>
                <w:rFonts w:ascii="Calibri" w:hAnsi="Calibri" w:cs="Calibri"/>
                <w:sz w:val="20"/>
                <w:szCs w:val="20"/>
              </w:rPr>
              <w:t xml:space="preserve"> г.</w:t>
            </w:r>
          </w:p>
        </w:tc>
      </w:tr>
      <w:tr w:rsidR="00644C12" w:rsidRPr="00135B8E" w:rsidTr="001C2222">
        <w:trPr>
          <w:jc w:val="center"/>
        </w:trPr>
        <w:tc>
          <w:tcPr>
            <w:tcW w:w="5075" w:type="dxa"/>
          </w:tcPr>
          <w:p w:rsidR="00355687" w:rsidRPr="00135B8E" w:rsidRDefault="00355687" w:rsidP="00644C12">
            <w:pPr>
              <w:rPr>
                <w:rFonts w:ascii="Calibri" w:hAnsi="Calibri" w:cs="Calibri"/>
                <w:sz w:val="20"/>
                <w:szCs w:val="20"/>
              </w:rPr>
            </w:pPr>
          </w:p>
        </w:tc>
        <w:tc>
          <w:tcPr>
            <w:tcW w:w="5057" w:type="dxa"/>
          </w:tcPr>
          <w:p w:rsidR="00644C12" w:rsidRPr="00135B8E" w:rsidRDefault="00644C12" w:rsidP="00FA5615">
            <w:pPr>
              <w:rPr>
                <w:rFonts w:ascii="Calibri" w:hAnsi="Calibri" w:cs="Calibri"/>
                <w:sz w:val="20"/>
                <w:szCs w:val="20"/>
              </w:rPr>
            </w:pPr>
          </w:p>
        </w:tc>
      </w:tr>
    </w:tbl>
    <w:p w:rsidR="000F7555" w:rsidRPr="000926F8" w:rsidRDefault="00D51233" w:rsidP="000926F8">
      <w:pPr>
        <w:spacing w:line="276" w:lineRule="auto"/>
        <w:rPr>
          <w:rFonts w:asciiTheme="minorHAnsi" w:hAnsiTheme="minorHAnsi" w:cstheme="minorHAnsi"/>
          <w:sz w:val="20"/>
          <w:szCs w:val="20"/>
        </w:rPr>
      </w:pPr>
      <w:r w:rsidRPr="00FA7BFC">
        <w:rPr>
          <w:rFonts w:ascii="Calibri" w:hAnsi="Calibri" w:cs="Calibri"/>
          <w:b/>
          <w:sz w:val="22"/>
          <w:szCs w:val="22"/>
        </w:rPr>
        <w:t>О</w:t>
      </w:r>
      <w:r w:rsidR="0018497D" w:rsidRPr="00FA7BFC">
        <w:rPr>
          <w:rFonts w:ascii="Calibri" w:hAnsi="Calibri" w:cs="Calibri"/>
          <w:b/>
          <w:sz w:val="22"/>
          <w:szCs w:val="22"/>
        </w:rPr>
        <w:t>БЩЕСТВО С ОГРАНИЧЕННОЙ ОТВЕТСТВЕННОСТЬЮ</w:t>
      </w:r>
      <w:r w:rsidRPr="00FA7BFC">
        <w:rPr>
          <w:rFonts w:ascii="Calibri" w:hAnsi="Calibri" w:cs="Calibri"/>
          <w:b/>
          <w:sz w:val="22"/>
          <w:szCs w:val="22"/>
        </w:rPr>
        <w:t xml:space="preserve"> </w:t>
      </w:r>
      <w:r w:rsidR="00644C12" w:rsidRPr="00FA7BFC">
        <w:rPr>
          <w:rFonts w:ascii="Calibri" w:hAnsi="Calibri" w:cs="Calibri"/>
          <w:b/>
          <w:sz w:val="22"/>
          <w:szCs w:val="22"/>
        </w:rPr>
        <w:t>«</w:t>
      </w:r>
      <w:r w:rsidR="0018497D" w:rsidRPr="00FA7BFC">
        <w:rPr>
          <w:rFonts w:ascii="Calibri" w:hAnsi="Calibri" w:cs="Calibri"/>
          <w:b/>
          <w:sz w:val="22"/>
          <w:szCs w:val="22"/>
        </w:rPr>
        <w:t xml:space="preserve">АГРОПРОМЫШЛЕННЫЙ КОМПЛЕКС </w:t>
      </w:r>
      <w:r w:rsidR="00644C12" w:rsidRPr="00FA7BFC">
        <w:rPr>
          <w:rFonts w:ascii="Calibri" w:hAnsi="Calibri" w:cs="Calibri"/>
          <w:b/>
          <w:sz w:val="22"/>
          <w:szCs w:val="22"/>
        </w:rPr>
        <w:t>«</w:t>
      </w:r>
      <w:r w:rsidR="0018497D" w:rsidRPr="00FA7BFC">
        <w:rPr>
          <w:rFonts w:ascii="Calibri" w:hAnsi="Calibri" w:cs="Calibri"/>
          <w:b/>
          <w:sz w:val="22"/>
          <w:szCs w:val="22"/>
        </w:rPr>
        <w:t>ПРОМАГРО</w:t>
      </w:r>
      <w:r w:rsidR="00644C12" w:rsidRPr="00FA7BFC">
        <w:rPr>
          <w:rFonts w:ascii="Calibri" w:hAnsi="Calibri" w:cs="Calibri"/>
          <w:b/>
          <w:sz w:val="22"/>
          <w:szCs w:val="22"/>
        </w:rPr>
        <w:t>»,</w:t>
      </w:r>
      <w:r w:rsidR="00644C12" w:rsidRPr="00FA7BFC">
        <w:rPr>
          <w:rFonts w:ascii="Calibri" w:hAnsi="Calibri" w:cs="Calibri"/>
          <w:sz w:val="22"/>
          <w:szCs w:val="22"/>
        </w:rPr>
        <w:t xml:space="preserve"> именуемое в дальнейшем «</w:t>
      </w:r>
      <w:r w:rsidR="00145B41" w:rsidRPr="00FA7BFC">
        <w:rPr>
          <w:rFonts w:ascii="Calibri" w:hAnsi="Calibri" w:cs="Calibri"/>
          <w:sz w:val="22"/>
          <w:szCs w:val="22"/>
        </w:rPr>
        <w:t>Поста</w:t>
      </w:r>
      <w:r w:rsidR="00D80987" w:rsidRPr="00FA7BFC">
        <w:rPr>
          <w:rFonts w:ascii="Calibri" w:hAnsi="Calibri" w:cs="Calibri"/>
          <w:sz w:val="22"/>
          <w:szCs w:val="22"/>
        </w:rPr>
        <w:t>в</w:t>
      </w:r>
      <w:r w:rsidR="00145B41" w:rsidRPr="00FA7BFC">
        <w:rPr>
          <w:rFonts w:ascii="Calibri" w:hAnsi="Calibri" w:cs="Calibri"/>
          <w:sz w:val="22"/>
          <w:szCs w:val="22"/>
        </w:rPr>
        <w:t>щик</w:t>
      </w:r>
      <w:r w:rsidR="00644C12" w:rsidRPr="00FA7BFC">
        <w:rPr>
          <w:rFonts w:ascii="Calibri" w:hAnsi="Calibri" w:cs="Calibri"/>
          <w:sz w:val="22"/>
          <w:szCs w:val="22"/>
        </w:rPr>
        <w:t xml:space="preserve">», </w:t>
      </w:r>
      <w:r w:rsidR="00AA2AEC" w:rsidRPr="00FA7BFC">
        <w:rPr>
          <w:rFonts w:ascii="Calibri" w:hAnsi="Calibri" w:cs="Calibri"/>
          <w:sz w:val="22"/>
          <w:szCs w:val="22"/>
        </w:rPr>
        <w:t xml:space="preserve">в лице </w:t>
      </w:r>
      <w:r w:rsidR="00642EC3" w:rsidRPr="00642EC3">
        <w:rPr>
          <w:rFonts w:ascii="Calibri" w:hAnsi="Calibri" w:cs="Calibri"/>
          <w:sz w:val="22"/>
          <w:szCs w:val="22"/>
        </w:rPr>
        <w:t>Директора торгового дома ООО «АПК «ПРОМАГРО» - филиала в г. Москве</w:t>
      </w:r>
      <w:r w:rsidR="00AA2AEC" w:rsidRPr="00FA7BFC">
        <w:rPr>
          <w:rFonts w:ascii="Calibri" w:hAnsi="Calibri" w:cs="Calibri"/>
          <w:sz w:val="22"/>
          <w:szCs w:val="22"/>
        </w:rPr>
        <w:t xml:space="preserve"> </w:t>
      </w:r>
      <w:r w:rsidR="00642EC3">
        <w:rPr>
          <w:rFonts w:ascii="Calibri" w:hAnsi="Calibri" w:cs="Calibri"/>
          <w:sz w:val="22"/>
          <w:szCs w:val="22"/>
        </w:rPr>
        <w:t>Мишукова Ивана Викторовича</w:t>
      </w:r>
      <w:r w:rsidR="00AA2AEC" w:rsidRPr="00FA7BFC">
        <w:rPr>
          <w:rFonts w:ascii="Calibri" w:hAnsi="Calibri" w:cs="Calibri"/>
          <w:sz w:val="22"/>
          <w:szCs w:val="22"/>
        </w:rPr>
        <w:t xml:space="preserve">, действующего на </w:t>
      </w:r>
      <w:r w:rsidR="00642EC3" w:rsidRPr="00642EC3">
        <w:rPr>
          <w:rFonts w:ascii="Calibri" w:hAnsi="Calibri" w:cs="Calibri"/>
          <w:sz w:val="22"/>
          <w:szCs w:val="22"/>
        </w:rPr>
        <w:t>основании доверенности № 148/2018 от 24.12.2018 года</w:t>
      </w:r>
      <w:r w:rsidR="000C5E28" w:rsidRPr="00FA7BFC">
        <w:rPr>
          <w:rFonts w:ascii="Calibri" w:hAnsi="Calibri" w:cs="Calibri"/>
          <w:sz w:val="22"/>
          <w:szCs w:val="22"/>
        </w:rPr>
        <w:t xml:space="preserve"> и</w:t>
      </w:r>
      <w:r w:rsidR="00C45056">
        <w:rPr>
          <w:rFonts w:ascii="Calibri" w:hAnsi="Calibri" w:cs="Calibri"/>
          <w:sz w:val="22"/>
          <w:szCs w:val="22"/>
        </w:rPr>
        <w:t xml:space="preserve"> </w:t>
      </w:r>
      <w:r w:rsidR="0026310B">
        <w:rPr>
          <w:rFonts w:ascii="Calibri" w:hAnsi="Calibri" w:cs="Calibri"/>
          <w:b/>
          <w:sz w:val="22"/>
          <w:szCs w:val="22"/>
        </w:rPr>
        <w:t>________________________________</w:t>
      </w:r>
      <w:r w:rsidR="00E82A95" w:rsidRPr="000926F8">
        <w:rPr>
          <w:rFonts w:ascii="Calibri" w:hAnsi="Calibri" w:cs="Calibri"/>
          <w:b/>
          <w:sz w:val="22"/>
          <w:szCs w:val="22"/>
        </w:rPr>
        <w:t>,</w:t>
      </w:r>
      <w:r w:rsidR="00E82A95" w:rsidRPr="00642EC3">
        <w:rPr>
          <w:rFonts w:ascii="Calibri" w:hAnsi="Calibri" w:cs="Calibri"/>
          <w:sz w:val="22"/>
          <w:szCs w:val="22"/>
        </w:rPr>
        <w:t xml:space="preserve"> </w:t>
      </w:r>
      <w:r w:rsidR="00E82A95" w:rsidRPr="00FA7BFC">
        <w:rPr>
          <w:rFonts w:ascii="Calibri" w:hAnsi="Calibri" w:cs="Calibri"/>
          <w:sz w:val="22"/>
          <w:szCs w:val="22"/>
        </w:rPr>
        <w:t>именуемое в</w:t>
      </w:r>
      <w:r w:rsidR="00F355C2" w:rsidRPr="00FA7BFC">
        <w:rPr>
          <w:rFonts w:ascii="Calibri" w:hAnsi="Calibri" w:cs="Calibri"/>
          <w:sz w:val="22"/>
          <w:szCs w:val="22"/>
        </w:rPr>
        <w:t xml:space="preserve"> дальнейшем «Покупатель</w:t>
      </w:r>
      <w:r w:rsidR="001F2654" w:rsidRPr="00FA7BFC">
        <w:rPr>
          <w:rFonts w:ascii="Calibri" w:hAnsi="Calibri" w:cs="Calibri"/>
          <w:sz w:val="22"/>
          <w:szCs w:val="22"/>
        </w:rPr>
        <w:t>», в</w:t>
      </w:r>
      <w:r w:rsidR="00271243" w:rsidRPr="00FA7BFC">
        <w:rPr>
          <w:rFonts w:ascii="Calibri" w:hAnsi="Calibri" w:cs="Calibri"/>
          <w:sz w:val="22"/>
          <w:szCs w:val="22"/>
        </w:rPr>
        <w:t xml:space="preserve"> лице</w:t>
      </w:r>
      <w:r w:rsidR="00FB5242">
        <w:rPr>
          <w:rFonts w:ascii="Calibri" w:hAnsi="Calibri" w:cs="Calibri"/>
          <w:sz w:val="22"/>
          <w:szCs w:val="22"/>
        </w:rPr>
        <w:t xml:space="preserve"> </w:t>
      </w:r>
      <w:r w:rsidR="005B3FDF">
        <w:rPr>
          <w:rFonts w:ascii="Calibri" w:hAnsi="Calibri" w:cs="Calibri"/>
          <w:sz w:val="22"/>
          <w:szCs w:val="22"/>
        </w:rPr>
        <w:t xml:space="preserve">генерального </w:t>
      </w:r>
      <w:r w:rsidR="00532880">
        <w:rPr>
          <w:rFonts w:ascii="Calibri" w:hAnsi="Calibri" w:cs="Calibri"/>
          <w:sz w:val="22"/>
          <w:szCs w:val="22"/>
        </w:rPr>
        <w:t>д</w:t>
      </w:r>
      <w:r w:rsidR="00876462">
        <w:rPr>
          <w:rFonts w:ascii="Calibri" w:hAnsi="Calibri" w:cs="Calibri"/>
          <w:sz w:val="22"/>
          <w:szCs w:val="22"/>
        </w:rPr>
        <w:t>иректора</w:t>
      </w:r>
      <w:r w:rsidR="0026310B">
        <w:rPr>
          <w:rFonts w:asciiTheme="minorHAnsi" w:hAnsiTheme="minorHAnsi" w:cstheme="minorHAnsi"/>
          <w:bCs/>
          <w:sz w:val="22"/>
          <w:szCs w:val="22"/>
        </w:rPr>
        <w:t>__________________________________</w:t>
      </w:r>
      <w:r w:rsidR="00271243" w:rsidRPr="00FA7BFC">
        <w:rPr>
          <w:rFonts w:ascii="Calibri" w:hAnsi="Calibri" w:cs="Calibri"/>
          <w:sz w:val="22"/>
          <w:szCs w:val="22"/>
        </w:rPr>
        <w:t xml:space="preserve">, </w:t>
      </w:r>
      <w:r w:rsidR="001F2654" w:rsidRPr="00FA7BFC">
        <w:rPr>
          <w:rFonts w:ascii="Calibri" w:hAnsi="Calibri" w:cs="Calibri"/>
          <w:sz w:val="22"/>
          <w:szCs w:val="22"/>
        </w:rPr>
        <w:t>действующего на</w:t>
      </w:r>
      <w:r w:rsidR="00271243" w:rsidRPr="00FA7BFC">
        <w:rPr>
          <w:rFonts w:ascii="Calibri" w:hAnsi="Calibri" w:cs="Calibri"/>
          <w:sz w:val="22"/>
          <w:szCs w:val="22"/>
        </w:rPr>
        <w:t xml:space="preserve"> основании </w:t>
      </w:r>
      <w:r w:rsidR="00876462">
        <w:rPr>
          <w:rFonts w:ascii="Calibri" w:hAnsi="Calibri" w:cs="Calibri"/>
          <w:sz w:val="22"/>
          <w:szCs w:val="22"/>
        </w:rPr>
        <w:t>Устава</w:t>
      </w:r>
      <w:r w:rsidR="00BB37D2" w:rsidRPr="00FA7BFC">
        <w:rPr>
          <w:rFonts w:ascii="Calibri" w:hAnsi="Calibri" w:cs="Calibri"/>
          <w:sz w:val="22"/>
          <w:szCs w:val="22"/>
        </w:rPr>
        <w:t>,</w:t>
      </w:r>
      <w:r w:rsidR="00644C12" w:rsidRPr="00FA7BFC">
        <w:rPr>
          <w:rFonts w:ascii="Calibri" w:hAnsi="Calibri" w:cs="Calibri"/>
          <w:sz w:val="22"/>
          <w:szCs w:val="22"/>
        </w:rPr>
        <w:t xml:space="preserve"> с другой</w:t>
      </w:r>
      <w:r w:rsidR="009C711E" w:rsidRPr="00FA7BFC">
        <w:rPr>
          <w:rFonts w:ascii="Calibri" w:hAnsi="Calibri" w:cs="Calibri"/>
          <w:sz w:val="22"/>
          <w:szCs w:val="22"/>
        </w:rPr>
        <w:t xml:space="preserve"> </w:t>
      </w:r>
      <w:r w:rsidR="001F2654" w:rsidRPr="00FA7BFC">
        <w:rPr>
          <w:rFonts w:ascii="Calibri" w:hAnsi="Calibri" w:cs="Calibri"/>
          <w:sz w:val="22"/>
          <w:szCs w:val="22"/>
        </w:rPr>
        <w:t>стороны, при</w:t>
      </w:r>
      <w:r w:rsidR="00644C12" w:rsidRPr="00FA7BFC">
        <w:rPr>
          <w:rFonts w:ascii="Calibri" w:hAnsi="Calibri" w:cs="Calibri"/>
          <w:sz w:val="22"/>
          <w:szCs w:val="22"/>
        </w:rPr>
        <w:t xml:space="preserve"> совместном упоминании именуемые «Стороны», заключили на</w:t>
      </w:r>
      <w:r w:rsidR="0095229A" w:rsidRPr="00FA7BFC">
        <w:rPr>
          <w:rFonts w:ascii="Calibri" w:hAnsi="Calibri" w:cs="Calibri"/>
          <w:sz w:val="22"/>
          <w:szCs w:val="22"/>
        </w:rPr>
        <w:t>стоящий договор о нижеследующем:</w:t>
      </w:r>
    </w:p>
    <w:p w:rsidR="00891F90" w:rsidRPr="00FA7BFC" w:rsidRDefault="00891F90" w:rsidP="00891F90">
      <w:pPr>
        <w:jc w:val="both"/>
        <w:rPr>
          <w:rFonts w:ascii="Calibri" w:hAnsi="Calibri" w:cs="Calibri"/>
          <w:sz w:val="22"/>
          <w:szCs w:val="22"/>
        </w:rPr>
      </w:pPr>
    </w:p>
    <w:p w:rsidR="00644C12" w:rsidRPr="00FA7BFC" w:rsidRDefault="00055DBA" w:rsidP="00C050DB">
      <w:pPr>
        <w:numPr>
          <w:ilvl w:val="0"/>
          <w:numId w:val="1"/>
        </w:numPr>
        <w:jc w:val="center"/>
        <w:rPr>
          <w:rFonts w:ascii="Calibri" w:hAnsi="Calibri" w:cs="Calibri"/>
          <w:b/>
          <w:sz w:val="22"/>
          <w:szCs w:val="22"/>
        </w:rPr>
      </w:pPr>
      <w:r w:rsidRPr="00FA7BFC">
        <w:rPr>
          <w:rFonts w:ascii="Calibri" w:hAnsi="Calibri" w:cs="Calibri"/>
          <w:b/>
          <w:sz w:val="22"/>
          <w:szCs w:val="22"/>
        </w:rPr>
        <w:t>ПРЕДМЕТ ДОГОВОРА</w:t>
      </w:r>
      <w:r w:rsidR="00644C12" w:rsidRPr="00FA7BFC">
        <w:rPr>
          <w:rFonts w:ascii="Calibri" w:hAnsi="Calibri" w:cs="Calibri"/>
          <w:b/>
          <w:sz w:val="22"/>
          <w:szCs w:val="22"/>
        </w:rPr>
        <w:t>.</w:t>
      </w:r>
    </w:p>
    <w:p w:rsidR="00055DBA" w:rsidRPr="00FA7BFC" w:rsidRDefault="00145B41" w:rsidP="00055DBA">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Поставщик</w:t>
      </w:r>
      <w:r w:rsidR="00644C12" w:rsidRPr="00FA7BFC">
        <w:rPr>
          <w:rFonts w:ascii="Calibri" w:hAnsi="Calibri" w:cs="Calibri"/>
          <w:sz w:val="22"/>
          <w:szCs w:val="22"/>
        </w:rPr>
        <w:t xml:space="preserve"> обязуется передать мясо</w:t>
      </w:r>
      <w:r w:rsidR="00997199" w:rsidRPr="00FA7BFC">
        <w:rPr>
          <w:rFonts w:ascii="Calibri" w:hAnsi="Calibri" w:cs="Calibri"/>
          <w:sz w:val="22"/>
          <w:szCs w:val="22"/>
        </w:rPr>
        <w:t xml:space="preserve">, </w:t>
      </w:r>
      <w:r w:rsidR="00644C12" w:rsidRPr="00FA7BFC">
        <w:rPr>
          <w:rFonts w:ascii="Calibri" w:hAnsi="Calibri" w:cs="Calibri"/>
          <w:sz w:val="22"/>
          <w:szCs w:val="22"/>
        </w:rPr>
        <w:t>субпродукты</w:t>
      </w:r>
      <w:r w:rsidR="00997199" w:rsidRPr="00FA7BFC">
        <w:rPr>
          <w:rFonts w:ascii="Calibri" w:hAnsi="Calibri" w:cs="Calibri"/>
          <w:sz w:val="22"/>
          <w:szCs w:val="22"/>
        </w:rPr>
        <w:t xml:space="preserve"> и </w:t>
      </w:r>
      <w:r w:rsidR="00F77171" w:rsidRPr="00FA7BFC">
        <w:rPr>
          <w:rFonts w:ascii="Calibri" w:hAnsi="Calibri" w:cs="Calibri"/>
          <w:sz w:val="22"/>
          <w:szCs w:val="22"/>
        </w:rPr>
        <w:t>полуфабрикаты, (</w:t>
      </w:r>
      <w:r w:rsidR="00644C12" w:rsidRPr="00FA7BFC">
        <w:rPr>
          <w:rFonts w:ascii="Calibri" w:hAnsi="Calibri" w:cs="Calibri"/>
          <w:sz w:val="22"/>
          <w:szCs w:val="22"/>
        </w:rPr>
        <w:t>далее по тексту Продукция) Покупателю, а Покупатель обязуется принять и оплатить данную Продукцию</w:t>
      </w:r>
      <w:r w:rsidR="00055DBA" w:rsidRPr="00FA7BFC">
        <w:rPr>
          <w:rFonts w:ascii="Calibri" w:hAnsi="Calibri" w:cs="Calibri"/>
          <w:sz w:val="22"/>
          <w:szCs w:val="22"/>
        </w:rPr>
        <w:t xml:space="preserve"> на условиях настоящего Договора.</w:t>
      </w:r>
    </w:p>
    <w:p w:rsidR="00BF278D" w:rsidRPr="00FA7BFC" w:rsidRDefault="00BF278D" w:rsidP="00BF278D">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Цена Продукции, порядок оплаты, количество Продукции, условия поставки указываются в </w:t>
      </w:r>
      <w:r w:rsidR="008122E0">
        <w:rPr>
          <w:rFonts w:ascii="Calibri" w:hAnsi="Calibri"/>
          <w:sz w:val="22"/>
          <w:szCs w:val="22"/>
        </w:rPr>
        <w:t>С</w:t>
      </w:r>
      <w:r w:rsidRPr="00FA7BFC">
        <w:rPr>
          <w:rFonts w:ascii="Calibri" w:hAnsi="Calibri"/>
          <w:sz w:val="22"/>
          <w:szCs w:val="22"/>
        </w:rPr>
        <w:t>пецификациях</w:t>
      </w:r>
      <w:r w:rsidR="00CF32BE">
        <w:rPr>
          <w:rFonts w:ascii="Calibri" w:hAnsi="Calibri"/>
          <w:sz w:val="22"/>
          <w:szCs w:val="22"/>
        </w:rPr>
        <w:t xml:space="preserve"> на каждую партию Продукции</w:t>
      </w:r>
      <w:r w:rsidRPr="00FA7BFC">
        <w:rPr>
          <w:rFonts w:ascii="Calibri" w:hAnsi="Calibri"/>
          <w:sz w:val="22"/>
          <w:szCs w:val="22"/>
        </w:rPr>
        <w:t xml:space="preserve">, которые являются </w:t>
      </w:r>
      <w:r w:rsidR="00177EA4" w:rsidRPr="00FA7BFC">
        <w:rPr>
          <w:rFonts w:ascii="Calibri" w:hAnsi="Calibri"/>
          <w:noProof/>
          <w:sz w:val="22"/>
          <w:szCs w:val="22"/>
        </w:rPr>
        <w:drawing>
          <wp:inline distT="0" distB="0" distL="0" distR="0">
            <wp:extent cx="8255" cy="8255"/>
            <wp:effectExtent l="0" t="0" r="0" b="0"/>
            <wp:docPr id="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A7BFC">
        <w:rPr>
          <w:rFonts w:ascii="Calibri" w:hAnsi="Calibri"/>
          <w:sz w:val="22"/>
          <w:szCs w:val="22"/>
        </w:rPr>
        <w:t>неотъемл</w:t>
      </w:r>
      <w:r w:rsidR="00CF32BE">
        <w:rPr>
          <w:rFonts w:ascii="Calibri" w:hAnsi="Calibri"/>
          <w:sz w:val="22"/>
          <w:szCs w:val="22"/>
        </w:rPr>
        <w:t>емой частью настоящего договора</w:t>
      </w:r>
      <w:r w:rsidRPr="00FA7BFC">
        <w:rPr>
          <w:rFonts w:ascii="Calibri" w:hAnsi="Calibri" w:cs="Calibri"/>
          <w:sz w:val="22"/>
          <w:szCs w:val="22"/>
        </w:rPr>
        <w:t xml:space="preserve"> </w:t>
      </w:r>
      <w:r w:rsidR="005322F5" w:rsidRPr="00FA7BFC">
        <w:rPr>
          <w:rFonts w:ascii="Calibri" w:hAnsi="Calibri" w:cs="Calibri"/>
          <w:sz w:val="22"/>
          <w:szCs w:val="22"/>
        </w:rPr>
        <w:t>(Приложение 1)</w:t>
      </w:r>
      <w:r w:rsidR="00B84401" w:rsidRPr="00FA7BFC">
        <w:rPr>
          <w:rFonts w:ascii="Calibri" w:hAnsi="Calibri" w:cs="Calibri"/>
          <w:sz w:val="22"/>
          <w:szCs w:val="22"/>
        </w:rPr>
        <w:t>.</w:t>
      </w:r>
    </w:p>
    <w:p w:rsidR="00891F90" w:rsidRPr="00502386" w:rsidRDefault="00737BD3" w:rsidP="00502386">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Поставщик обязан передавать Продукцию Покупателю свободной от любых прав третьих лиц.</w:t>
      </w:r>
    </w:p>
    <w:p w:rsidR="00502386" w:rsidRPr="00502386" w:rsidRDefault="00502386" w:rsidP="00502386">
      <w:pPr>
        <w:tabs>
          <w:tab w:val="left" w:pos="567"/>
        </w:tabs>
        <w:jc w:val="both"/>
        <w:rPr>
          <w:rFonts w:ascii="Calibri" w:hAnsi="Calibri" w:cs="Calibri"/>
          <w:sz w:val="22"/>
          <w:szCs w:val="22"/>
        </w:rPr>
      </w:pPr>
    </w:p>
    <w:p w:rsidR="00737BD3" w:rsidRPr="00FA7BFC" w:rsidRDefault="00737BD3" w:rsidP="00737BD3">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ОФОРМЛЕНИЕ ЗАКАЗА</w:t>
      </w:r>
      <w:r w:rsidR="00C050DB" w:rsidRPr="00FA7BFC">
        <w:rPr>
          <w:rFonts w:ascii="Calibri" w:hAnsi="Calibri" w:cs="Calibri"/>
          <w:b/>
          <w:sz w:val="22"/>
          <w:szCs w:val="22"/>
        </w:rPr>
        <w:t>.</w:t>
      </w:r>
    </w:p>
    <w:p w:rsidR="00737BD3" w:rsidRPr="00FA7BFC"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 Покупатель формирует заявку на </w:t>
      </w:r>
      <w:r w:rsidR="00CD19E3">
        <w:rPr>
          <w:rFonts w:ascii="Calibri" w:hAnsi="Calibri"/>
          <w:sz w:val="22"/>
          <w:szCs w:val="22"/>
        </w:rPr>
        <w:t>продукцию</w:t>
      </w:r>
      <w:r w:rsidRPr="00FA7BFC">
        <w:rPr>
          <w:rFonts w:ascii="Calibri" w:hAnsi="Calibri"/>
          <w:sz w:val="22"/>
          <w:szCs w:val="22"/>
        </w:rPr>
        <w:t xml:space="preserve"> и отправляет ее Поставщику, за неделю до предполагаемой даты поставки </w:t>
      </w:r>
      <w:r w:rsidR="00CD19E3">
        <w:rPr>
          <w:rFonts w:ascii="Calibri" w:hAnsi="Calibri"/>
          <w:sz w:val="22"/>
          <w:szCs w:val="22"/>
        </w:rPr>
        <w:t>продукции</w:t>
      </w:r>
      <w:r w:rsidRPr="00FA7BFC">
        <w:rPr>
          <w:rFonts w:ascii="Calibri" w:hAnsi="Calibri"/>
          <w:sz w:val="22"/>
          <w:szCs w:val="22"/>
        </w:rPr>
        <w:t xml:space="preserve">, в письменном виде по факсу, электронной почте или иным доступным ему способом, позволяющим достоверно </w:t>
      </w:r>
      <w:r w:rsidR="00177EA4" w:rsidRPr="00FA7BFC">
        <w:rPr>
          <w:rFonts w:ascii="Calibri" w:hAnsi="Calibri"/>
          <w:noProof/>
          <w:sz w:val="22"/>
          <w:szCs w:val="22"/>
        </w:rPr>
        <w:drawing>
          <wp:inline distT="0" distB="0" distL="0" distR="0">
            <wp:extent cx="8255" cy="15875"/>
            <wp:effectExtent l="0" t="0" r="0" b="0"/>
            <wp:docPr id="2" name="Picture 2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FA7BFC">
        <w:rPr>
          <w:rFonts w:ascii="Calibri" w:hAnsi="Calibri"/>
          <w:sz w:val="22"/>
          <w:szCs w:val="22"/>
        </w:rPr>
        <w:t>определить, от кого получена данная заявка.</w:t>
      </w:r>
      <w:r w:rsidR="00177EA4" w:rsidRPr="00FA7BFC">
        <w:rPr>
          <w:rFonts w:ascii="Calibri" w:hAnsi="Calibri"/>
          <w:noProof/>
          <w:sz w:val="22"/>
          <w:szCs w:val="22"/>
        </w:rPr>
        <w:drawing>
          <wp:inline distT="0" distB="0" distL="0" distR="0">
            <wp:extent cx="8255" cy="15875"/>
            <wp:effectExtent l="0" t="0" r="0" b="0"/>
            <wp:docPr id="3" name="Picture 2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737BD3" w:rsidRPr="00FA7BFC" w:rsidRDefault="00177EA4" w:rsidP="00737BD3">
      <w:pPr>
        <w:numPr>
          <w:ilvl w:val="1"/>
          <w:numId w:val="1"/>
        </w:numPr>
        <w:tabs>
          <w:tab w:val="left" w:pos="567"/>
        </w:tabs>
        <w:ind w:left="0" w:firstLine="0"/>
        <w:jc w:val="both"/>
        <w:rPr>
          <w:rFonts w:ascii="Calibri" w:hAnsi="Calibri" w:cs="Calibri"/>
          <w:sz w:val="22"/>
          <w:szCs w:val="22"/>
        </w:rPr>
      </w:pPr>
      <w:r w:rsidRPr="00FA7BFC">
        <w:rPr>
          <w:rFonts w:ascii="Calibri" w:hAnsi="Calibri"/>
          <w:noProof/>
          <w:sz w:val="22"/>
          <w:szCs w:val="22"/>
        </w:rPr>
        <w:drawing>
          <wp:anchor distT="0" distB="0" distL="114300" distR="114300" simplePos="0" relativeHeight="251657728" behindDoc="0" locked="0" layoutInCell="1" allowOverlap="0">
            <wp:simplePos x="0" y="0"/>
            <wp:positionH relativeFrom="page">
              <wp:posOffset>7215505</wp:posOffset>
            </wp:positionH>
            <wp:positionV relativeFrom="page">
              <wp:posOffset>9829165</wp:posOffset>
            </wp:positionV>
            <wp:extent cx="1270" cy="1270"/>
            <wp:effectExtent l="0" t="0" r="0" b="0"/>
            <wp:wrapSquare wrapText="bothSides"/>
            <wp:docPr id="9"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BD3" w:rsidRPr="00FA7BFC">
        <w:rPr>
          <w:rFonts w:ascii="Calibri" w:hAnsi="Calibri"/>
          <w:sz w:val="22"/>
          <w:szCs w:val="22"/>
        </w:rPr>
        <w:t xml:space="preserve">В письменной заявке Покупателя последний обязан указать: сведения, позволяющие идентифицировать Покупателя, </w:t>
      </w:r>
      <w:r w:rsidRPr="00FA7BFC">
        <w:rPr>
          <w:rFonts w:ascii="Calibri" w:hAnsi="Calibri"/>
          <w:noProof/>
          <w:sz w:val="22"/>
          <w:szCs w:val="22"/>
        </w:rPr>
        <w:drawing>
          <wp:inline distT="0" distB="0" distL="0" distR="0">
            <wp:extent cx="8255" cy="8255"/>
            <wp:effectExtent l="0" t="0" r="0" b="0"/>
            <wp:docPr id="4"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FA7BFC">
        <w:rPr>
          <w:rFonts w:ascii="Calibri" w:hAnsi="Calibri"/>
          <w:sz w:val="22"/>
          <w:szCs w:val="22"/>
        </w:rPr>
        <w:t>а именно: полное фирменное наименование, фактический адрес, по которому осущес</w:t>
      </w:r>
      <w:r w:rsidR="002151A0" w:rsidRPr="00FA7BFC">
        <w:rPr>
          <w:rFonts w:ascii="Calibri" w:hAnsi="Calibri"/>
          <w:sz w:val="22"/>
          <w:szCs w:val="22"/>
        </w:rPr>
        <w:t>твляется связь с Покупателем, телефон</w:t>
      </w:r>
      <w:r w:rsidR="00737BD3" w:rsidRPr="00FA7BFC">
        <w:rPr>
          <w:rFonts w:ascii="Calibri" w:hAnsi="Calibri"/>
          <w:sz w:val="22"/>
          <w:szCs w:val="22"/>
        </w:rPr>
        <w:t xml:space="preserve">, Ф.И.О. контактного лица; слово «Заявка», ссылку на настоящий </w:t>
      </w:r>
      <w:r w:rsidR="00B44D40">
        <w:rPr>
          <w:rFonts w:ascii="Calibri" w:hAnsi="Calibri"/>
          <w:sz w:val="22"/>
          <w:szCs w:val="22"/>
        </w:rPr>
        <w:t>Д</w:t>
      </w:r>
      <w:r w:rsidR="00737BD3" w:rsidRPr="00FA7BFC">
        <w:rPr>
          <w:rFonts w:ascii="Calibri" w:hAnsi="Calibri"/>
          <w:sz w:val="22"/>
          <w:szCs w:val="22"/>
        </w:rPr>
        <w:t xml:space="preserve">оговор; наименование </w:t>
      </w:r>
      <w:r w:rsidR="00CD19E3">
        <w:rPr>
          <w:rFonts w:ascii="Calibri" w:hAnsi="Calibri"/>
          <w:sz w:val="22"/>
          <w:szCs w:val="22"/>
        </w:rPr>
        <w:t>продукции</w:t>
      </w:r>
      <w:r w:rsidR="00737BD3" w:rsidRPr="00FA7BFC">
        <w:rPr>
          <w:rFonts w:ascii="Calibri" w:hAnsi="Calibri"/>
          <w:sz w:val="22"/>
          <w:szCs w:val="22"/>
        </w:rPr>
        <w:t xml:space="preserve">, с указанием весового диапазона </w:t>
      </w:r>
      <w:r w:rsidR="00B44D40">
        <w:rPr>
          <w:rFonts w:ascii="Calibri" w:hAnsi="Calibri"/>
          <w:sz w:val="22"/>
          <w:szCs w:val="22"/>
        </w:rPr>
        <w:t>П</w:t>
      </w:r>
      <w:r w:rsidR="00CD19E3">
        <w:rPr>
          <w:rFonts w:ascii="Calibri" w:hAnsi="Calibri"/>
          <w:sz w:val="22"/>
          <w:szCs w:val="22"/>
        </w:rPr>
        <w:t>родукции</w:t>
      </w:r>
      <w:r w:rsidR="00737BD3" w:rsidRPr="00FA7BFC">
        <w:rPr>
          <w:rFonts w:ascii="Calibri" w:hAnsi="Calibri"/>
          <w:sz w:val="22"/>
          <w:szCs w:val="22"/>
        </w:rPr>
        <w:t>, количество заказываемо</w:t>
      </w:r>
      <w:r w:rsidR="00CD19E3">
        <w:rPr>
          <w:rFonts w:ascii="Calibri" w:hAnsi="Calibri"/>
          <w:sz w:val="22"/>
          <w:szCs w:val="22"/>
        </w:rPr>
        <w:t xml:space="preserve">й </w:t>
      </w:r>
      <w:r w:rsidR="00B44D40">
        <w:rPr>
          <w:rFonts w:ascii="Calibri" w:hAnsi="Calibri"/>
          <w:sz w:val="22"/>
          <w:szCs w:val="22"/>
        </w:rPr>
        <w:t>П</w:t>
      </w:r>
      <w:r w:rsidR="00CD19E3">
        <w:rPr>
          <w:rFonts w:ascii="Calibri" w:hAnsi="Calibri"/>
          <w:sz w:val="22"/>
          <w:szCs w:val="22"/>
        </w:rPr>
        <w:t>родукции</w:t>
      </w:r>
      <w:r w:rsidR="00737BD3" w:rsidRPr="00FA7BFC">
        <w:rPr>
          <w:rFonts w:ascii="Calibri" w:hAnsi="Calibri"/>
          <w:sz w:val="22"/>
          <w:szCs w:val="22"/>
        </w:rPr>
        <w:t>; предполагаемую (предлагаемую) дату и время отгрузки вы</w:t>
      </w:r>
      <w:r w:rsidRPr="00FA7BFC">
        <w:rPr>
          <w:rFonts w:ascii="Calibri" w:hAnsi="Calibri"/>
          <w:noProof/>
          <w:sz w:val="22"/>
          <w:szCs w:val="22"/>
        </w:rPr>
        <w:drawing>
          <wp:inline distT="0" distB="0" distL="0" distR="0">
            <wp:extent cx="8255" cy="8255"/>
            <wp:effectExtent l="0" t="0" r="0" b="0"/>
            <wp:docPr id="5"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FA7BFC">
        <w:rPr>
          <w:rFonts w:ascii="Calibri" w:hAnsi="Calibri"/>
          <w:sz w:val="22"/>
          <w:szCs w:val="22"/>
        </w:rPr>
        <w:t>бранно</w:t>
      </w:r>
      <w:r w:rsidR="00CD19E3">
        <w:rPr>
          <w:rFonts w:ascii="Calibri" w:hAnsi="Calibri"/>
          <w:sz w:val="22"/>
          <w:szCs w:val="22"/>
        </w:rPr>
        <w:t xml:space="preserve">й </w:t>
      </w:r>
      <w:r w:rsidR="00B44D40">
        <w:rPr>
          <w:rFonts w:ascii="Calibri" w:hAnsi="Calibri"/>
          <w:sz w:val="22"/>
          <w:szCs w:val="22"/>
        </w:rPr>
        <w:t>П</w:t>
      </w:r>
      <w:r w:rsidR="00CD19E3">
        <w:rPr>
          <w:rFonts w:ascii="Calibri" w:hAnsi="Calibri"/>
          <w:sz w:val="22"/>
          <w:szCs w:val="22"/>
        </w:rPr>
        <w:t>родукции</w:t>
      </w:r>
      <w:r w:rsidR="00737BD3" w:rsidRPr="00FA7BFC">
        <w:rPr>
          <w:rFonts w:ascii="Calibri" w:hAnsi="Calibri"/>
          <w:sz w:val="22"/>
          <w:szCs w:val="22"/>
        </w:rPr>
        <w:t>, а также иные условия, являющиес</w:t>
      </w:r>
      <w:r w:rsidR="002151A0" w:rsidRPr="00FA7BFC">
        <w:rPr>
          <w:rFonts w:ascii="Calibri" w:hAnsi="Calibri"/>
          <w:sz w:val="22"/>
          <w:szCs w:val="22"/>
        </w:rPr>
        <w:t xml:space="preserve">я существенными для Покупателя </w:t>
      </w:r>
      <w:r w:rsidR="00737BD3" w:rsidRPr="00FA7BFC">
        <w:rPr>
          <w:rFonts w:ascii="Calibri" w:hAnsi="Calibri"/>
          <w:sz w:val="22"/>
          <w:szCs w:val="22"/>
        </w:rPr>
        <w:t xml:space="preserve">или необходимые для </w:t>
      </w:r>
      <w:r w:rsidR="002151A0" w:rsidRPr="00FA7BFC">
        <w:rPr>
          <w:rFonts w:ascii="Calibri" w:hAnsi="Calibri"/>
          <w:sz w:val="22"/>
          <w:szCs w:val="22"/>
        </w:rPr>
        <w:t>осуществления</w:t>
      </w:r>
      <w:r w:rsidR="00737BD3" w:rsidRPr="00FA7BFC">
        <w:rPr>
          <w:rFonts w:ascii="Calibri" w:hAnsi="Calibri"/>
          <w:sz w:val="22"/>
          <w:szCs w:val="22"/>
        </w:rPr>
        <w:t xml:space="preserve"> соответствующей поставки. Заявка Покупателя должна быть подписана уполномоченным в соответствии с </w:t>
      </w:r>
      <w:r w:rsidR="002151A0" w:rsidRPr="00FA7BFC">
        <w:rPr>
          <w:rFonts w:ascii="Calibri" w:hAnsi="Calibri"/>
          <w:sz w:val="22"/>
          <w:szCs w:val="22"/>
        </w:rPr>
        <w:t>действующим</w:t>
      </w:r>
      <w:r w:rsidR="00737BD3" w:rsidRPr="00FA7BFC">
        <w:rPr>
          <w:rFonts w:ascii="Calibri" w:hAnsi="Calibri"/>
          <w:sz w:val="22"/>
          <w:szCs w:val="22"/>
        </w:rPr>
        <w:t xml:space="preserve"> законодательством Российской Федерации лицом Покупателя.</w:t>
      </w:r>
      <w:r w:rsidRPr="00FA7BFC">
        <w:rPr>
          <w:rFonts w:ascii="Calibri" w:hAnsi="Calibri"/>
          <w:noProof/>
          <w:sz w:val="22"/>
          <w:szCs w:val="22"/>
        </w:rPr>
        <w:drawing>
          <wp:inline distT="0" distB="0" distL="0" distR="0">
            <wp:extent cx="8255" cy="8255"/>
            <wp:effectExtent l="0" t="0" r="0" b="0"/>
            <wp:docPr id="6"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37BD3" w:rsidRPr="00FA7BFC"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Покупатель должен предоставить список лиц уполномоченных подписывать заявки, с указанием их до</w:t>
      </w:r>
      <w:r w:rsidR="00CF32BE">
        <w:rPr>
          <w:rFonts w:ascii="Calibri" w:hAnsi="Calibri"/>
          <w:sz w:val="22"/>
          <w:szCs w:val="22"/>
        </w:rPr>
        <w:t xml:space="preserve">лжностей и образцами их подписи, в течении двух рабочих дней с даты подписания </w:t>
      </w:r>
      <w:r w:rsidR="00B44D40">
        <w:rPr>
          <w:rFonts w:ascii="Calibri" w:hAnsi="Calibri"/>
          <w:sz w:val="22"/>
          <w:szCs w:val="22"/>
        </w:rPr>
        <w:t>Д</w:t>
      </w:r>
      <w:r w:rsidR="002C4E31">
        <w:rPr>
          <w:rFonts w:ascii="Calibri" w:hAnsi="Calibri"/>
          <w:sz w:val="22"/>
          <w:szCs w:val="22"/>
        </w:rPr>
        <w:t>оговора.</w:t>
      </w:r>
    </w:p>
    <w:p w:rsidR="00735F13" w:rsidRPr="00E45DF9" w:rsidRDefault="00737BD3" w:rsidP="00735F1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 Поставщик</w:t>
      </w:r>
      <w:r w:rsidR="00756DDC">
        <w:rPr>
          <w:rFonts w:ascii="Calibri" w:hAnsi="Calibri"/>
          <w:sz w:val="22"/>
          <w:szCs w:val="22"/>
        </w:rPr>
        <w:t xml:space="preserve"> в течении двух рабочих дней</w:t>
      </w:r>
      <w:r w:rsidRPr="00FA7BFC">
        <w:rPr>
          <w:rFonts w:ascii="Calibri" w:hAnsi="Calibri"/>
          <w:sz w:val="22"/>
          <w:szCs w:val="22"/>
        </w:rPr>
        <w:t xml:space="preserve"> акцептует заявку По</w:t>
      </w:r>
      <w:r w:rsidR="00735F13">
        <w:rPr>
          <w:rFonts w:ascii="Calibri" w:hAnsi="Calibri"/>
          <w:sz w:val="22"/>
          <w:szCs w:val="22"/>
        </w:rPr>
        <w:t>купателя путем</w:t>
      </w:r>
      <w:r w:rsidR="00CF18A8">
        <w:rPr>
          <w:rFonts w:ascii="Calibri" w:hAnsi="Calibri"/>
          <w:sz w:val="22"/>
          <w:szCs w:val="22"/>
        </w:rPr>
        <w:t xml:space="preserve"> направления</w:t>
      </w:r>
      <w:r w:rsidR="00735F13">
        <w:rPr>
          <w:rFonts w:ascii="Calibri" w:hAnsi="Calibri"/>
          <w:sz w:val="22"/>
          <w:szCs w:val="22"/>
        </w:rPr>
        <w:t xml:space="preserve"> </w:t>
      </w:r>
      <w:r w:rsidRPr="00FA7BFC">
        <w:rPr>
          <w:rFonts w:ascii="Calibri" w:hAnsi="Calibri"/>
          <w:sz w:val="22"/>
          <w:szCs w:val="22"/>
        </w:rPr>
        <w:t xml:space="preserve">счета на оплату </w:t>
      </w:r>
      <w:r w:rsidR="0039433A" w:rsidRPr="00FA7BFC">
        <w:rPr>
          <w:rFonts w:ascii="Calibri" w:hAnsi="Calibri"/>
          <w:sz w:val="22"/>
          <w:szCs w:val="22"/>
        </w:rPr>
        <w:t>Продукции</w:t>
      </w:r>
      <w:r w:rsidRPr="00FA7BFC">
        <w:rPr>
          <w:rFonts w:ascii="Calibri" w:hAnsi="Calibri"/>
          <w:sz w:val="22"/>
          <w:szCs w:val="22"/>
        </w:rPr>
        <w:t>, указанн</w:t>
      </w:r>
      <w:r w:rsidR="00CF32BE">
        <w:rPr>
          <w:rFonts w:ascii="Calibri" w:hAnsi="Calibri"/>
          <w:sz w:val="22"/>
          <w:szCs w:val="22"/>
        </w:rPr>
        <w:t>ой</w:t>
      </w:r>
      <w:r w:rsidRPr="00FA7BFC">
        <w:rPr>
          <w:rFonts w:ascii="Calibri" w:hAnsi="Calibri"/>
          <w:sz w:val="22"/>
          <w:szCs w:val="22"/>
        </w:rPr>
        <w:t xml:space="preserve"> в заявке Покупателя</w:t>
      </w:r>
      <w:r w:rsidR="00CF32BE">
        <w:rPr>
          <w:rFonts w:ascii="Calibri" w:hAnsi="Calibri"/>
          <w:sz w:val="22"/>
          <w:szCs w:val="22"/>
        </w:rPr>
        <w:t>.</w:t>
      </w:r>
    </w:p>
    <w:p w:rsidR="00737BD3" w:rsidRPr="00FA7BFC"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В случае несогласия (невозможности) Поставщика осуществить поставку </w:t>
      </w:r>
      <w:r w:rsidR="002151A0" w:rsidRPr="00FA7BFC">
        <w:rPr>
          <w:rFonts w:ascii="Calibri" w:hAnsi="Calibri"/>
          <w:sz w:val="22"/>
          <w:szCs w:val="22"/>
        </w:rPr>
        <w:t>Продукции</w:t>
      </w:r>
      <w:r w:rsidRPr="00FA7BFC">
        <w:rPr>
          <w:rFonts w:ascii="Calibri" w:hAnsi="Calibri"/>
          <w:sz w:val="22"/>
          <w:szCs w:val="22"/>
        </w:rPr>
        <w:t xml:space="preserve"> на условиях, приведенных в заявке Покупателя, а равно в случае противоречия условий, указанных в заявке Покупателя, положениям настоящего договора, Поставщик в течение </w:t>
      </w:r>
      <w:r w:rsidR="00756DDC">
        <w:rPr>
          <w:rFonts w:ascii="Calibri" w:hAnsi="Calibri"/>
          <w:sz w:val="22"/>
          <w:szCs w:val="22"/>
        </w:rPr>
        <w:t>двух</w:t>
      </w:r>
      <w:r w:rsidRPr="00FA7BFC">
        <w:rPr>
          <w:rFonts w:ascii="Calibri" w:hAnsi="Calibri"/>
          <w:sz w:val="22"/>
          <w:szCs w:val="22"/>
        </w:rPr>
        <w:t xml:space="preserve"> рабоч</w:t>
      </w:r>
      <w:r w:rsidR="00756DDC">
        <w:rPr>
          <w:rFonts w:ascii="Calibri" w:hAnsi="Calibri"/>
          <w:sz w:val="22"/>
          <w:szCs w:val="22"/>
        </w:rPr>
        <w:t>их</w:t>
      </w:r>
      <w:r w:rsidRPr="00FA7BFC">
        <w:rPr>
          <w:rFonts w:ascii="Calibri" w:hAnsi="Calibri"/>
          <w:sz w:val="22"/>
          <w:szCs w:val="22"/>
        </w:rPr>
        <w:t xml:space="preserve"> дн</w:t>
      </w:r>
      <w:r w:rsidR="00756DDC">
        <w:rPr>
          <w:rFonts w:ascii="Calibri" w:hAnsi="Calibri"/>
          <w:sz w:val="22"/>
          <w:szCs w:val="22"/>
        </w:rPr>
        <w:t>ей</w:t>
      </w:r>
      <w:r w:rsidRPr="00FA7BFC">
        <w:rPr>
          <w:rFonts w:ascii="Calibri" w:hAnsi="Calibri"/>
          <w:sz w:val="22"/>
          <w:szCs w:val="22"/>
        </w:rPr>
        <w:t xml:space="preserve"> уведомляет об этом Покупателя. При этом Покупатель </w:t>
      </w:r>
      <w:r w:rsidR="00A66C35">
        <w:rPr>
          <w:rFonts w:ascii="Calibri" w:hAnsi="Calibri"/>
          <w:sz w:val="22"/>
          <w:szCs w:val="22"/>
        </w:rPr>
        <w:t xml:space="preserve">в течении одного рабочего дня с момента получения уведомления </w:t>
      </w:r>
      <w:r w:rsidR="00905438">
        <w:rPr>
          <w:rFonts w:ascii="Calibri" w:hAnsi="Calibri"/>
          <w:sz w:val="22"/>
          <w:szCs w:val="22"/>
        </w:rPr>
        <w:t>может</w:t>
      </w:r>
      <w:r w:rsidRPr="00FA7BFC">
        <w:rPr>
          <w:rFonts w:ascii="Calibri" w:hAnsi="Calibri"/>
          <w:sz w:val="22"/>
          <w:szCs w:val="22"/>
        </w:rPr>
        <w:t xml:space="preserve"> </w:t>
      </w:r>
      <w:r w:rsidR="00A66C35">
        <w:rPr>
          <w:rFonts w:ascii="Calibri" w:hAnsi="Calibri"/>
          <w:sz w:val="22"/>
          <w:szCs w:val="22"/>
        </w:rPr>
        <w:t>направить</w:t>
      </w:r>
      <w:r w:rsidRPr="00FA7BFC">
        <w:rPr>
          <w:rFonts w:ascii="Calibri" w:hAnsi="Calibri"/>
          <w:sz w:val="22"/>
          <w:szCs w:val="22"/>
        </w:rPr>
        <w:t xml:space="preserve"> </w:t>
      </w:r>
      <w:r w:rsidR="00177EA4" w:rsidRPr="00FA7BFC">
        <w:rPr>
          <w:rFonts w:ascii="Calibri" w:hAnsi="Calibri"/>
          <w:noProof/>
          <w:sz w:val="22"/>
          <w:szCs w:val="22"/>
        </w:rPr>
        <w:drawing>
          <wp:inline distT="0" distB="0" distL="0" distR="0">
            <wp:extent cx="8255" cy="8255"/>
            <wp:effectExtent l="0" t="0" r="0" b="0"/>
            <wp:docPr id="7"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A7BFC">
        <w:rPr>
          <w:rFonts w:ascii="Calibri" w:hAnsi="Calibri"/>
          <w:sz w:val="22"/>
          <w:szCs w:val="22"/>
        </w:rPr>
        <w:t>Поставщику исправленный (обновле</w:t>
      </w:r>
      <w:r w:rsidR="002151A0" w:rsidRPr="00FA7BFC">
        <w:rPr>
          <w:rFonts w:ascii="Calibri" w:hAnsi="Calibri"/>
          <w:sz w:val="22"/>
          <w:szCs w:val="22"/>
        </w:rPr>
        <w:t>нный) вариант заявки Покупателя.</w:t>
      </w:r>
    </w:p>
    <w:p w:rsidR="00737BD3" w:rsidRPr="00AD3D37" w:rsidRDefault="00737BD3" w:rsidP="00737BD3">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Неакцептованная Поставщиком заявка Покупателя не порождает для Поставщика никаких юридических </w:t>
      </w:r>
      <w:r w:rsidR="00AD3D37">
        <w:rPr>
          <w:rFonts w:ascii="Calibri" w:hAnsi="Calibri"/>
          <w:sz w:val="22"/>
          <w:szCs w:val="22"/>
        </w:rPr>
        <w:t>последствий.</w:t>
      </w:r>
    </w:p>
    <w:p w:rsidR="00AD3D37" w:rsidRPr="00CF18A8" w:rsidRDefault="00AD3D37" w:rsidP="00AD3D37">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В случае акцепта Поставщиком заявки Покупателя, </w:t>
      </w:r>
      <w:r>
        <w:rPr>
          <w:rFonts w:ascii="Calibri" w:hAnsi="Calibri"/>
          <w:sz w:val="22"/>
          <w:szCs w:val="22"/>
        </w:rPr>
        <w:t>Покупатель</w:t>
      </w:r>
      <w:r w:rsidRPr="00FA7BFC">
        <w:rPr>
          <w:rFonts w:ascii="Calibri" w:hAnsi="Calibri"/>
          <w:sz w:val="22"/>
          <w:szCs w:val="22"/>
        </w:rPr>
        <w:t xml:space="preserve"> обязан</w:t>
      </w:r>
      <w:r>
        <w:rPr>
          <w:rFonts w:ascii="Calibri" w:hAnsi="Calibri"/>
          <w:sz w:val="22"/>
          <w:szCs w:val="22"/>
        </w:rPr>
        <w:t>:</w:t>
      </w:r>
    </w:p>
    <w:p w:rsidR="00AD3D37" w:rsidRDefault="00AD3D37" w:rsidP="00AD3D37">
      <w:pPr>
        <w:tabs>
          <w:tab w:val="left" w:pos="567"/>
        </w:tabs>
        <w:jc w:val="both"/>
        <w:rPr>
          <w:rFonts w:ascii="Calibri" w:hAnsi="Calibri" w:cs="Calibri"/>
          <w:sz w:val="22"/>
          <w:szCs w:val="22"/>
        </w:rPr>
      </w:pPr>
      <w:r>
        <w:rPr>
          <w:rFonts w:ascii="Calibri" w:hAnsi="Calibri"/>
          <w:sz w:val="22"/>
          <w:szCs w:val="22"/>
        </w:rPr>
        <w:lastRenderedPageBreak/>
        <w:t xml:space="preserve">-  </w:t>
      </w:r>
      <w:r w:rsidRPr="00CF18A8">
        <w:rPr>
          <w:rFonts w:ascii="Calibri" w:hAnsi="Calibri" w:cs="Calibri"/>
          <w:sz w:val="22"/>
          <w:szCs w:val="22"/>
        </w:rPr>
        <w:t xml:space="preserve">в течении </w:t>
      </w:r>
      <w:r>
        <w:rPr>
          <w:rFonts w:ascii="Calibri" w:hAnsi="Calibri" w:cs="Calibri"/>
          <w:sz w:val="22"/>
          <w:szCs w:val="22"/>
        </w:rPr>
        <w:t>двух рабочих</w:t>
      </w:r>
      <w:r w:rsidRPr="00CF18A8">
        <w:rPr>
          <w:rFonts w:ascii="Calibri" w:hAnsi="Calibri" w:cs="Calibri"/>
          <w:sz w:val="22"/>
          <w:szCs w:val="22"/>
        </w:rPr>
        <w:t xml:space="preserve"> </w:t>
      </w:r>
      <w:r>
        <w:rPr>
          <w:rFonts w:ascii="Calibri" w:hAnsi="Calibri" w:cs="Calibri"/>
          <w:sz w:val="22"/>
          <w:szCs w:val="22"/>
        </w:rPr>
        <w:t xml:space="preserve">дней с момента направления счета </w:t>
      </w:r>
      <w:r w:rsidRPr="00CF18A8">
        <w:rPr>
          <w:rFonts w:ascii="Calibri" w:hAnsi="Calibri" w:cs="Calibri"/>
          <w:sz w:val="22"/>
          <w:szCs w:val="22"/>
        </w:rPr>
        <w:t xml:space="preserve">направить </w:t>
      </w:r>
      <w:r>
        <w:rPr>
          <w:rFonts w:ascii="Calibri" w:hAnsi="Calibri" w:cs="Calibri"/>
          <w:sz w:val="22"/>
          <w:szCs w:val="22"/>
        </w:rPr>
        <w:t>Поставщику подписанную со своей стороны</w:t>
      </w:r>
      <w:r w:rsidRPr="00CF18A8">
        <w:rPr>
          <w:rFonts w:ascii="Calibri" w:hAnsi="Calibri" w:cs="Calibri"/>
          <w:sz w:val="22"/>
          <w:szCs w:val="22"/>
        </w:rPr>
        <w:t xml:space="preserve"> Спецификацию</w:t>
      </w:r>
      <w:r>
        <w:rPr>
          <w:rFonts w:ascii="Calibri" w:hAnsi="Calibri" w:cs="Calibri"/>
          <w:sz w:val="22"/>
          <w:szCs w:val="22"/>
        </w:rPr>
        <w:t xml:space="preserve"> (приложение № 1).</w:t>
      </w:r>
    </w:p>
    <w:p w:rsidR="00AD3D37" w:rsidRPr="00FA7BFC" w:rsidRDefault="00AD3D37" w:rsidP="00AD3D37">
      <w:pPr>
        <w:tabs>
          <w:tab w:val="left" w:pos="567"/>
        </w:tabs>
        <w:jc w:val="both"/>
        <w:rPr>
          <w:rFonts w:ascii="Calibri" w:hAnsi="Calibri" w:cs="Calibri"/>
          <w:sz w:val="22"/>
          <w:szCs w:val="22"/>
        </w:rPr>
      </w:pPr>
      <w:r>
        <w:rPr>
          <w:rFonts w:ascii="Calibri" w:hAnsi="Calibri" w:cs="Calibri"/>
          <w:sz w:val="22"/>
          <w:szCs w:val="22"/>
        </w:rPr>
        <w:t xml:space="preserve">-  </w:t>
      </w:r>
      <w:r>
        <w:rPr>
          <w:rFonts w:ascii="Calibri" w:hAnsi="Calibri"/>
          <w:sz w:val="22"/>
          <w:szCs w:val="22"/>
        </w:rPr>
        <w:t>принять у Поставщика</w:t>
      </w:r>
      <w:r w:rsidRPr="00CF18A8">
        <w:rPr>
          <w:rFonts w:ascii="Calibri" w:hAnsi="Calibri"/>
          <w:sz w:val="22"/>
          <w:szCs w:val="22"/>
        </w:rPr>
        <w:t xml:space="preserve"> соответствующую продукцию в порядке и на условиях, предусмотренных настоящим </w:t>
      </w:r>
      <w:r w:rsidR="00B44D40">
        <w:rPr>
          <w:rFonts w:ascii="Calibri" w:hAnsi="Calibri"/>
          <w:sz w:val="22"/>
          <w:szCs w:val="22"/>
        </w:rPr>
        <w:t>Д</w:t>
      </w:r>
      <w:r w:rsidR="00905438">
        <w:rPr>
          <w:rFonts w:ascii="Calibri" w:hAnsi="Calibri"/>
          <w:sz w:val="22"/>
          <w:szCs w:val="22"/>
        </w:rPr>
        <w:t xml:space="preserve">оговором </w:t>
      </w:r>
      <w:r>
        <w:rPr>
          <w:rFonts w:ascii="Calibri" w:hAnsi="Calibri"/>
          <w:sz w:val="22"/>
          <w:szCs w:val="22"/>
        </w:rPr>
        <w:t xml:space="preserve">и </w:t>
      </w:r>
      <w:r w:rsidR="00CF32BE">
        <w:rPr>
          <w:rFonts w:ascii="Calibri" w:hAnsi="Calibri"/>
          <w:sz w:val="22"/>
          <w:szCs w:val="22"/>
        </w:rPr>
        <w:t>С</w:t>
      </w:r>
      <w:r w:rsidRPr="00CF18A8">
        <w:rPr>
          <w:rFonts w:ascii="Calibri" w:hAnsi="Calibri"/>
          <w:sz w:val="22"/>
          <w:szCs w:val="22"/>
        </w:rPr>
        <w:t>пецификацией</w:t>
      </w:r>
      <w:r w:rsidR="00CF32BE">
        <w:rPr>
          <w:rFonts w:ascii="Calibri" w:hAnsi="Calibri"/>
          <w:sz w:val="22"/>
          <w:szCs w:val="22"/>
        </w:rPr>
        <w:t>.</w:t>
      </w:r>
    </w:p>
    <w:p w:rsidR="00737BD3" w:rsidRDefault="004B6B3C" w:rsidP="00891F90">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В случаях, предусмотренных п. 3.2. при отказе Покупателя</w:t>
      </w:r>
      <w:r w:rsidR="00737BD3" w:rsidRPr="00FA7BFC">
        <w:rPr>
          <w:rFonts w:ascii="Calibri" w:hAnsi="Calibri"/>
          <w:sz w:val="22"/>
          <w:szCs w:val="22"/>
        </w:rPr>
        <w:t xml:space="preserve"> от </w:t>
      </w:r>
      <w:r w:rsidR="002151A0" w:rsidRPr="00FA7BFC">
        <w:rPr>
          <w:rFonts w:ascii="Calibri" w:hAnsi="Calibri"/>
          <w:sz w:val="22"/>
          <w:szCs w:val="22"/>
        </w:rPr>
        <w:t>Продукции</w:t>
      </w:r>
      <w:r w:rsidR="00737BD3" w:rsidRPr="00FA7BFC">
        <w:rPr>
          <w:rFonts w:ascii="Calibri" w:hAnsi="Calibri"/>
          <w:sz w:val="22"/>
          <w:szCs w:val="22"/>
        </w:rPr>
        <w:t xml:space="preserve">, согласно подписанной сторонами </w:t>
      </w:r>
      <w:r w:rsidR="00502386">
        <w:rPr>
          <w:rFonts w:ascii="Calibri" w:hAnsi="Calibri"/>
          <w:sz w:val="22"/>
          <w:szCs w:val="22"/>
        </w:rPr>
        <w:t>С</w:t>
      </w:r>
      <w:r w:rsidR="00737BD3" w:rsidRPr="00FA7BFC">
        <w:rPr>
          <w:rFonts w:ascii="Calibri" w:hAnsi="Calibri"/>
          <w:sz w:val="22"/>
          <w:szCs w:val="22"/>
        </w:rPr>
        <w:t xml:space="preserve">пецификации к настоящему </w:t>
      </w:r>
      <w:r w:rsidR="00B44D40">
        <w:rPr>
          <w:rFonts w:ascii="Calibri" w:hAnsi="Calibri"/>
          <w:sz w:val="22"/>
          <w:szCs w:val="22"/>
        </w:rPr>
        <w:t>Д</w:t>
      </w:r>
      <w:r w:rsidR="00737BD3" w:rsidRPr="00FA7BFC">
        <w:rPr>
          <w:rFonts w:ascii="Calibri" w:hAnsi="Calibri"/>
          <w:sz w:val="22"/>
          <w:szCs w:val="22"/>
        </w:rPr>
        <w:t>оговору,</w:t>
      </w:r>
      <w:r w:rsidRPr="00FA7BFC">
        <w:rPr>
          <w:rFonts w:ascii="Calibri" w:hAnsi="Calibri"/>
          <w:sz w:val="22"/>
          <w:szCs w:val="22"/>
        </w:rPr>
        <w:t xml:space="preserve"> </w:t>
      </w:r>
      <w:r w:rsidRPr="004B6B3C">
        <w:rPr>
          <w:rFonts w:ascii="Calibri" w:hAnsi="Calibri"/>
          <w:sz w:val="22"/>
          <w:szCs w:val="22"/>
        </w:rPr>
        <w:t>Покупатель</w:t>
      </w:r>
      <w:r w:rsidR="00737BD3" w:rsidRPr="00FA7BFC">
        <w:rPr>
          <w:rFonts w:ascii="Calibri" w:hAnsi="Calibri"/>
          <w:sz w:val="22"/>
          <w:szCs w:val="22"/>
        </w:rPr>
        <w:t xml:space="preserve"> </w:t>
      </w:r>
      <w:r w:rsidR="00BF2830">
        <w:rPr>
          <w:rFonts w:ascii="Calibri" w:hAnsi="Calibri"/>
          <w:sz w:val="22"/>
          <w:szCs w:val="22"/>
        </w:rPr>
        <w:t>возмещает</w:t>
      </w:r>
      <w:r w:rsidR="00737BD3" w:rsidRPr="00FA7BFC">
        <w:rPr>
          <w:rFonts w:ascii="Calibri" w:hAnsi="Calibri"/>
          <w:sz w:val="22"/>
          <w:szCs w:val="22"/>
        </w:rPr>
        <w:t xml:space="preserve"> </w:t>
      </w:r>
      <w:r w:rsidRPr="00FA7BFC">
        <w:rPr>
          <w:rFonts w:ascii="Calibri" w:hAnsi="Calibri"/>
          <w:sz w:val="22"/>
          <w:szCs w:val="22"/>
        </w:rPr>
        <w:t xml:space="preserve">Поставщику </w:t>
      </w:r>
      <w:r w:rsidR="0004680A">
        <w:rPr>
          <w:rFonts w:ascii="Calibri" w:hAnsi="Calibri"/>
          <w:sz w:val="22"/>
          <w:szCs w:val="22"/>
        </w:rPr>
        <w:t>расходы, связанные с транспортировкой</w:t>
      </w:r>
      <w:r w:rsidR="00BF2830">
        <w:rPr>
          <w:rFonts w:ascii="Calibri" w:hAnsi="Calibri"/>
          <w:sz w:val="22"/>
          <w:szCs w:val="22"/>
        </w:rPr>
        <w:t xml:space="preserve"> Продукции и выплачивает </w:t>
      </w:r>
      <w:r w:rsidR="00BF2830" w:rsidRPr="00FA7BFC">
        <w:rPr>
          <w:rFonts w:ascii="Calibri" w:hAnsi="Calibri"/>
          <w:sz w:val="22"/>
          <w:szCs w:val="22"/>
        </w:rPr>
        <w:t xml:space="preserve">штраф в размере 20 000 (двадцати тысяч) руб. в течение 3 (трех) календарных дней </w:t>
      </w:r>
      <w:r w:rsidR="00BF2830">
        <w:rPr>
          <w:rFonts w:ascii="Calibri" w:hAnsi="Calibri"/>
          <w:sz w:val="22"/>
          <w:szCs w:val="22"/>
        </w:rPr>
        <w:t>с момента выставления претензии.</w:t>
      </w:r>
      <w:r w:rsidR="001D0CAD">
        <w:rPr>
          <w:rFonts w:ascii="Calibri" w:hAnsi="Calibri"/>
          <w:sz w:val="22"/>
          <w:szCs w:val="22"/>
        </w:rPr>
        <w:t xml:space="preserve"> </w:t>
      </w:r>
    </w:p>
    <w:p w:rsidR="00891F90" w:rsidRPr="00891F90" w:rsidRDefault="00891F90" w:rsidP="00891F90">
      <w:pPr>
        <w:tabs>
          <w:tab w:val="left" w:pos="567"/>
        </w:tabs>
        <w:jc w:val="both"/>
        <w:rPr>
          <w:rFonts w:ascii="Calibri" w:hAnsi="Calibri" w:cs="Calibri"/>
          <w:sz w:val="22"/>
          <w:szCs w:val="22"/>
        </w:rPr>
      </w:pPr>
    </w:p>
    <w:p w:rsidR="00737BD3" w:rsidRPr="00FA7BFC" w:rsidRDefault="00737BD3" w:rsidP="0039433A">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КАЧЕСТВО ПРОДУКЦИИ.</w:t>
      </w:r>
    </w:p>
    <w:p w:rsidR="00955525" w:rsidRPr="00FA7BFC" w:rsidRDefault="00C050DB" w:rsidP="0095552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Качество </w:t>
      </w:r>
      <w:r w:rsidR="00644C12" w:rsidRPr="00FA7BFC">
        <w:rPr>
          <w:rFonts w:ascii="Calibri" w:hAnsi="Calibri" w:cs="Calibri"/>
          <w:sz w:val="22"/>
          <w:szCs w:val="22"/>
        </w:rPr>
        <w:t>Продукци</w:t>
      </w:r>
      <w:r w:rsidRPr="00FA7BFC">
        <w:rPr>
          <w:rFonts w:ascii="Calibri" w:hAnsi="Calibri" w:cs="Calibri"/>
          <w:sz w:val="22"/>
          <w:szCs w:val="22"/>
        </w:rPr>
        <w:t>и</w:t>
      </w:r>
      <w:r w:rsidR="00644C12" w:rsidRPr="00FA7BFC">
        <w:rPr>
          <w:rFonts w:ascii="Calibri" w:hAnsi="Calibri" w:cs="Calibri"/>
          <w:sz w:val="22"/>
          <w:szCs w:val="22"/>
        </w:rPr>
        <w:t xml:space="preserve"> должн</w:t>
      </w:r>
      <w:r w:rsidRPr="00FA7BFC">
        <w:rPr>
          <w:rFonts w:ascii="Calibri" w:hAnsi="Calibri" w:cs="Calibri"/>
          <w:sz w:val="22"/>
          <w:szCs w:val="22"/>
        </w:rPr>
        <w:t>о</w:t>
      </w:r>
      <w:r w:rsidR="00644C12" w:rsidRPr="00FA7BFC">
        <w:rPr>
          <w:rFonts w:ascii="Calibri" w:hAnsi="Calibri" w:cs="Calibri"/>
          <w:sz w:val="22"/>
          <w:szCs w:val="22"/>
        </w:rPr>
        <w:t xml:space="preserve"> соответствовать </w:t>
      </w:r>
      <w:r w:rsidR="007B570E" w:rsidRPr="00FA7BFC">
        <w:rPr>
          <w:rFonts w:ascii="Calibri" w:hAnsi="Calibri" w:cs="Calibri"/>
          <w:sz w:val="22"/>
          <w:szCs w:val="22"/>
        </w:rPr>
        <w:t>действующим ГОСТ</w:t>
      </w:r>
      <w:r w:rsidR="008F7256" w:rsidRPr="00FA7BFC">
        <w:rPr>
          <w:rFonts w:ascii="Calibri" w:hAnsi="Calibri" w:cs="Calibri"/>
          <w:sz w:val="22"/>
          <w:szCs w:val="22"/>
        </w:rPr>
        <w:t xml:space="preserve">, </w:t>
      </w:r>
      <w:r w:rsidRPr="00FA7BFC">
        <w:rPr>
          <w:rFonts w:ascii="Calibri" w:hAnsi="Calibri" w:cs="Calibri"/>
          <w:sz w:val="22"/>
          <w:szCs w:val="22"/>
        </w:rPr>
        <w:t xml:space="preserve">ТУ </w:t>
      </w:r>
      <w:r w:rsidR="008F7256" w:rsidRPr="00FA7BFC">
        <w:rPr>
          <w:rFonts w:ascii="Calibri" w:hAnsi="Calibri" w:cs="Calibri"/>
          <w:sz w:val="22"/>
          <w:szCs w:val="22"/>
        </w:rPr>
        <w:t xml:space="preserve">и другим нормативно-техническим документам </w:t>
      </w:r>
      <w:r w:rsidRPr="00FA7BFC">
        <w:rPr>
          <w:rFonts w:ascii="Calibri" w:hAnsi="Calibri" w:cs="Calibri"/>
          <w:sz w:val="22"/>
          <w:szCs w:val="22"/>
        </w:rPr>
        <w:t>на данный вид Продукции</w:t>
      </w:r>
      <w:r w:rsidR="008C1DF1" w:rsidRPr="00FA7BFC">
        <w:rPr>
          <w:rFonts w:ascii="Calibri" w:hAnsi="Calibri" w:cs="Calibri"/>
          <w:sz w:val="22"/>
          <w:szCs w:val="22"/>
        </w:rPr>
        <w:t>, в том</w:t>
      </w:r>
      <w:r w:rsidR="0073538B" w:rsidRPr="00FA7BFC">
        <w:rPr>
          <w:rFonts w:ascii="Calibri" w:hAnsi="Calibri" w:cs="Calibri"/>
          <w:sz w:val="22"/>
          <w:szCs w:val="22"/>
        </w:rPr>
        <w:t xml:space="preserve"> числе на свинину в тушах и полутушах</w:t>
      </w:r>
      <w:r w:rsidR="008C1DF1" w:rsidRPr="00FA7BFC">
        <w:rPr>
          <w:rFonts w:ascii="Calibri" w:hAnsi="Calibri" w:cs="Calibri"/>
          <w:sz w:val="22"/>
          <w:szCs w:val="22"/>
        </w:rPr>
        <w:t xml:space="preserve"> </w:t>
      </w:r>
      <w:r w:rsidR="0073538B" w:rsidRPr="00FA7BFC">
        <w:rPr>
          <w:rFonts w:ascii="Calibri" w:hAnsi="Calibri" w:cs="Calibri"/>
          <w:sz w:val="22"/>
          <w:szCs w:val="22"/>
        </w:rPr>
        <w:t>ГОСТ 31476-2012</w:t>
      </w:r>
      <w:r w:rsidRPr="00FA7BFC">
        <w:rPr>
          <w:rFonts w:ascii="Calibri" w:hAnsi="Calibri" w:cs="Calibri"/>
          <w:sz w:val="22"/>
          <w:szCs w:val="22"/>
        </w:rPr>
        <w:t>.</w:t>
      </w:r>
      <w:r w:rsidR="008F7256" w:rsidRPr="00FA7BFC">
        <w:rPr>
          <w:rFonts w:ascii="Calibri" w:hAnsi="Calibri" w:cs="Calibri"/>
          <w:sz w:val="22"/>
          <w:szCs w:val="22"/>
        </w:rPr>
        <w:t xml:space="preserve"> Качество товара удостоверяется сертификатом качества производителя</w:t>
      </w:r>
      <w:r w:rsidR="00611E04" w:rsidRPr="00FA7BFC">
        <w:rPr>
          <w:rFonts w:ascii="Calibri" w:hAnsi="Calibri" w:cs="Calibri"/>
          <w:sz w:val="22"/>
          <w:szCs w:val="22"/>
        </w:rPr>
        <w:t>, копия которого передается покупателю с</w:t>
      </w:r>
      <w:r w:rsidR="0039433A" w:rsidRPr="00FA7BFC">
        <w:rPr>
          <w:rFonts w:ascii="Calibri" w:hAnsi="Calibri" w:cs="Calibri"/>
          <w:sz w:val="22"/>
          <w:szCs w:val="22"/>
        </w:rPr>
        <w:t xml:space="preserve"> каждой</w:t>
      </w:r>
      <w:r w:rsidRPr="00FA7BFC">
        <w:rPr>
          <w:rFonts w:ascii="Calibri" w:hAnsi="Calibri" w:cs="Calibri"/>
          <w:sz w:val="22"/>
          <w:szCs w:val="22"/>
        </w:rPr>
        <w:t xml:space="preserve"> партией Продукции</w:t>
      </w:r>
      <w:r w:rsidR="00611E04" w:rsidRPr="00FA7BFC">
        <w:rPr>
          <w:rFonts w:ascii="Calibri" w:hAnsi="Calibri" w:cs="Calibri"/>
          <w:sz w:val="22"/>
          <w:szCs w:val="22"/>
        </w:rPr>
        <w:t xml:space="preserve">. Выборочная проверка качества не допускается. Претензии по количеству и качеству принимаются при условии предоставления представителю </w:t>
      </w:r>
      <w:r w:rsidR="009326B5">
        <w:rPr>
          <w:rFonts w:ascii="Calibri" w:hAnsi="Calibri" w:cs="Calibri"/>
          <w:sz w:val="22"/>
          <w:szCs w:val="22"/>
        </w:rPr>
        <w:t>Поставщика</w:t>
      </w:r>
      <w:r w:rsidR="00611E04" w:rsidRPr="00FA7BFC">
        <w:rPr>
          <w:rFonts w:ascii="Calibri" w:hAnsi="Calibri" w:cs="Calibri"/>
          <w:sz w:val="22"/>
          <w:szCs w:val="22"/>
        </w:rPr>
        <w:t xml:space="preserve"> </w:t>
      </w:r>
      <w:r w:rsidR="007B570E" w:rsidRPr="00FA7BFC">
        <w:rPr>
          <w:rFonts w:ascii="Calibri" w:hAnsi="Calibri" w:cs="Calibri"/>
          <w:sz w:val="22"/>
          <w:szCs w:val="22"/>
        </w:rPr>
        <w:t>продукции</w:t>
      </w:r>
      <w:r w:rsidR="00611E04" w:rsidRPr="00FA7BFC">
        <w:rPr>
          <w:rFonts w:ascii="Calibri" w:hAnsi="Calibri" w:cs="Calibri"/>
          <w:sz w:val="22"/>
          <w:szCs w:val="22"/>
        </w:rPr>
        <w:t xml:space="preserve"> в неповрежденном виде.</w:t>
      </w:r>
    </w:p>
    <w:p w:rsidR="00611E04" w:rsidRPr="00FA7BFC" w:rsidRDefault="00701304" w:rsidP="00611E04">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w:t>
      </w:r>
      <w:r w:rsidR="00611E04" w:rsidRPr="00FA7BFC">
        <w:rPr>
          <w:rFonts w:ascii="Calibri" w:hAnsi="Calibri" w:cs="Calibri"/>
          <w:sz w:val="22"/>
          <w:szCs w:val="22"/>
        </w:rPr>
        <w:t xml:space="preserve">лучаях доставки до места назначения </w:t>
      </w:r>
      <w:r w:rsidR="007B570E" w:rsidRPr="00FA7BFC">
        <w:rPr>
          <w:rFonts w:ascii="Calibri" w:hAnsi="Calibri" w:cs="Calibri"/>
          <w:sz w:val="22"/>
          <w:szCs w:val="22"/>
        </w:rPr>
        <w:t>П</w:t>
      </w:r>
      <w:r w:rsidR="00611E04" w:rsidRPr="00FA7BFC">
        <w:rPr>
          <w:rFonts w:ascii="Calibri" w:hAnsi="Calibri" w:cs="Calibri"/>
          <w:sz w:val="22"/>
          <w:szCs w:val="22"/>
        </w:rPr>
        <w:t>родукции своим транспортом Поставщик несет ответственность за соответствие качественных характеристик Продукции до момента отгрузки на склад или транспорт Покупателя.</w:t>
      </w:r>
    </w:p>
    <w:p w:rsidR="00E82A95" w:rsidRPr="00FA7BFC" w:rsidRDefault="00701304" w:rsidP="00F9312B">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w:t>
      </w:r>
      <w:r w:rsidR="00611E04" w:rsidRPr="00FA7BFC">
        <w:rPr>
          <w:rFonts w:ascii="Calibri" w:hAnsi="Calibri" w:cs="Calibri"/>
          <w:sz w:val="22"/>
          <w:szCs w:val="22"/>
        </w:rPr>
        <w:t xml:space="preserve">лучаях доставки до места назначения продукции транспортом сторонних организаций или транспортом покупателя Поставщик </w:t>
      </w:r>
      <w:r w:rsidR="00502386">
        <w:rPr>
          <w:rFonts w:ascii="Calibri" w:hAnsi="Calibri" w:cs="Calibri"/>
          <w:sz w:val="22"/>
          <w:szCs w:val="22"/>
        </w:rPr>
        <w:t>не</w:t>
      </w:r>
      <w:r w:rsidR="00611E04" w:rsidRPr="00FA7BFC">
        <w:rPr>
          <w:rFonts w:ascii="Calibri" w:hAnsi="Calibri" w:cs="Calibri"/>
          <w:sz w:val="22"/>
          <w:szCs w:val="22"/>
        </w:rPr>
        <w:t>сет ответственность за соответствие качественных характеристик Продукции до момента ее отгрузки</w:t>
      </w:r>
      <w:r w:rsidR="0039433A" w:rsidRPr="00FA7BFC">
        <w:rPr>
          <w:rFonts w:ascii="Calibri" w:hAnsi="Calibri" w:cs="Calibri"/>
          <w:sz w:val="22"/>
          <w:szCs w:val="22"/>
        </w:rPr>
        <w:t xml:space="preserve"> со склада Поставщика.</w:t>
      </w:r>
    </w:p>
    <w:p w:rsidR="005322F5" w:rsidRPr="00FA7BFC" w:rsidRDefault="005322F5" w:rsidP="005322F5">
      <w:pPr>
        <w:tabs>
          <w:tab w:val="left" w:pos="567"/>
        </w:tabs>
        <w:jc w:val="both"/>
        <w:rPr>
          <w:rFonts w:ascii="Calibri" w:hAnsi="Calibri" w:cs="Calibri"/>
          <w:sz w:val="22"/>
          <w:szCs w:val="22"/>
        </w:rPr>
      </w:pPr>
    </w:p>
    <w:p w:rsidR="00FF568F" w:rsidRPr="00FA7BFC" w:rsidRDefault="00CE4686" w:rsidP="00A03BA9">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 xml:space="preserve"> </w:t>
      </w:r>
      <w:r w:rsidR="00FF568F" w:rsidRPr="00FA7BFC">
        <w:rPr>
          <w:rFonts w:ascii="Calibri" w:hAnsi="Calibri" w:cs="Calibri"/>
          <w:b/>
          <w:sz w:val="22"/>
          <w:szCs w:val="22"/>
        </w:rPr>
        <w:t xml:space="preserve">ПОСТАВКА, ОТГРУЗКА И ПРИЕМКА </w:t>
      </w:r>
      <w:r w:rsidR="00BB5802" w:rsidRPr="00FA7BFC">
        <w:rPr>
          <w:rFonts w:ascii="Calibri" w:hAnsi="Calibri" w:cs="Calibri"/>
          <w:b/>
          <w:sz w:val="22"/>
          <w:szCs w:val="22"/>
        </w:rPr>
        <w:t>ПРОДУКЦИИ</w:t>
      </w:r>
      <w:r w:rsidR="00156F20" w:rsidRPr="00FA7BFC">
        <w:rPr>
          <w:rFonts w:ascii="Calibri" w:hAnsi="Calibri" w:cs="Calibri"/>
          <w:b/>
          <w:sz w:val="22"/>
          <w:szCs w:val="22"/>
        </w:rPr>
        <w:t>.</w:t>
      </w:r>
    </w:p>
    <w:p w:rsidR="00E16532" w:rsidRPr="00FA7BFC" w:rsidRDefault="00E16532" w:rsidP="005E236E">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Поставка производится на условиях выборки Продукции Покупателем со склада Поставщика</w:t>
      </w:r>
      <w:r w:rsidR="005E236E" w:rsidRPr="00FA7BFC">
        <w:rPr>
          <w:rFonts w:ascii="Calibri" w:hAnsi="Calibri" w:cs="Calibri"/>
          <w:sz w:val="22"/>
          <w:szCs w:val="22"/>
        </w:rPr>
        <w:t xml:space="preserve">, расположенного по адресу: </w:t>
      </w:r>
      <w:r w:rsidR="005E236E" w:rsidRPr="00FA7BFC">
        <w:rPr>
          <w:rFonts w:ascii="Calibri" w:hAnsi="Calibri" w:cs="Calibri"/>
          <w:b/>
          <w:i/>
          <w:sz w:val="22"/>
          <w:szCs w:val="22"/>
        </w:rPr>
        <w:t>Белгородская область, город Старый Оскол, станция Котел, промузел, площадка «Строительная»</w:t>
      </w:r>
      <w:r w:rsidR="00955525" w:rsidRPr="00FA7BFC">
        <w:rPr>
          <w:rFonts w:ascii="Calibri" w:hAnsi="Calibri" w:cs="Calibri"/>
          <w:b/>
          <w:i/>
          <w:sz w:val="22"/>
          <w:szCs w:val="22"/>
        </w:rPr>
        <w:t>,</w:t>
      </w:r>
      <w:r w:rsidR="005E236E" w:rsidRPr="00FA7BFC">
        <w:rPr>
          <w:rFonts w:ascii="Calibri" w:hAnsi="Calibri" w:cs="Calibri"/>
          <w:b/>
          <w:i/>
          <w:sz w:val="22"/>
          <w:szCs w:val="22"/>
        </w:rPr>
        <w:t xml:space="preserve"> проезд Ш-</w:t>
      </w:r>
      <w:r w:rsidR="004E776F" w:rsidRPr="00FA7BFC">
        <w:rPr>
          <w:rFonts w:ascii="Calibri" w:hAnsi="Calibri" w:cs="Calibri"/>
          <w:b/>
          <w:i/>
          <w:sz w:val="22"/>
          <w:szCs w:val="22"/>
        </w:rPr>
        <w:t>5</w:t>
      </w:r>
      <w:r w:rsidRPr="00FA7BFC">
        <w:rPr>
          <w:rFonts w:ascii="Calibri" w:hAnsi="Calibri" w:cs="Calibri"/>
          <w:sz w:val="22"/>
          <w:szCs w:val="22"/>
        </w:rPr>
        <w:t xml:space="preserve">, в срок не более </w:t>
      </w:r>
      <w:r w:rsidR="00673D71">
        <w:rPr>
          <w:rFonts w:ascii="Calibri" w:hAnsi="Calibri" w:cs="Calibri"/>
          <w:sz w:val="22"/>
          <w:szCs w:val="22"/>
        </w:rPr>
        <w:t>2</w:t>
      </w:r>
      <w:r w:rsidRPr="00FA7BFC">
        <w:rPr>
          <w:rFonts w:ascii="Calibri" w:hAnsi="Calibri" w:cs="Calibri"/>
          <w:sz w:val="22"/>
          <w:szCs w:val="22"/>
        </w:rPr>
        <w:t xml:space="preserve"> (</w:t>
      </w:r>
      <w:r w:rsidR="00673D71">
        <w:rPr>
          <w:rFonts w:ascii="Calibri" w:hAnsi="Calibri" w:cs="Calibri"/>
          <w:sz w:val="22"/>
          <w:szCs w:val="22"/>
        </w:rPr>
        <w:t>двух</w:t>
      </w:r>
      <w:r w:rsidR="00872562">
        <w:rPr>
          <w:rFonts w:ascii="Calibri" w:hAnsi="Calibri" w:cs="Calibri"/>
          <w:sz w:val="22"/>
          <w:szCs w:val="22"/>
        </w:rPr>
        <w:t>) дней с момента оплаты заявленной продукции</w:t>
      </w:r>
      <w:r w:rsidR="00872562">
        <w:rPr>
          <w:rFonts w:ascii="Calibri" w:hAnsi="Calibri"/>
          <w:sz w:val="22"/>
          <w:szCs w:val="22"/>
        </w:rPr>
        <w:t>.</w:t>
      </w:r>
      <w:r w:rsidR="005A5C3A">
        <w:rPr>
          <w:rFonts w:ascii="Calibri" w:hAnsi="Calibri"/>
          <w:sz w:val="22"/>
          <w:szCs w:val="22"/>
        </w:rPr>
        <w:t xml:space="preserve"> </w:t>
      </w:r>
    </w:p>
    <w:p w:rsidR="002C13A9" w:rsidRPr="00FA7BFC" w:rsidRDefault="00F23F0F" w:rsidP="00F23F0F">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Поставка Продукции может быть осуществлена за счет Поставщика, собственными силами Покупателя, транспортом сторонних организаций (перевозчика).</w:t>
      </w:r>
    </w:p>
    <w:p w:rsidR="004B171E" w:rsidRPr="00FA7BFC" w:rsidRDefault="00F23F0F" w:rsidP="004B171E">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случа</w:t>
      </w:r>
      <w:r w:rsidR="00522761" w:rsidRPr="00FA7BFC">
        <w:rPr>
          <w:rFonts w:ascii="Calibri" w:hAnsi="Calibri" w:cs="Calibri"/>
          <w:sz w:val="22"/>
          <w:szCs w:val="22"/>
        </w:rPr>
        <w:t>ях</w:t>
      </w:r>
      <w:r w:rsidR="00E82A95" w:rsidRPr="00FA7BFC">
        <w:rPr>
          <w:rFonts w:ascii="Calibri" w:hAnsi="Calibri" w:cs="Calibri"/>
          <w:sz w:val="22"/>
          <w:szCs w:val="22"/>
        </w:rPr>
        <w:t xml:space="preserve"> поставк</w:t>
      </w:r>
      <w:r w:rsidRPr="00FA7BFC">
        <w:rPr>
          <w:rFonts w:ascii="Calibri" w:hAnsi="Calibri" w:cs="Calibri"/>
          <w:sz w:val="22"/>
          <w:szCs w:val="22"/>
        </w:rPr>
        <w:t>и</w:t>
      </w:r>
      <w:r w:rsidR="005E236E" w:rsidRPr="00FA7BFC">
        <w:rPr>
          <w:rFonts w:ascii="Calibri" w:hAnsi="Calibri" w:cs="Calibri"/>
          <w:sz w:val="22"/>
          <w:szCs w:val="22"/>
        </w:rPr>
        <w:t xml:space="preserve"> </w:t>
      </w:r>
      <w:r w:rsidR="00E16532" w:rsidRPr="00FA7BFC">
        <w:rPr>
          <w:rFonts w:ascii="Calibri" w:hAnsi="Calibri" w:cs="Calibri"/>
          <w:sz w:val="22"/>
          <w:szCs w:val="22"/>
        </w:rPr>
        <w:t>Продукции</w:t>
      </w:r>
      <w:r w:rsidR="005E236E" w:rsidRPr="00FA7BFC">
        <w:rPr>
          <w:rFonts w:ascii="Calibri" w:hAnsi="Calibri" w:cs="Calibri"/>
          <w:sz w:val="22"/>
          <w:szCs w:val="22"/>
        </w:rPr>
        <w:t xml:space="preserve"> </w:t>
      </w:r>
      <w:r w:rsidRPr="00FA7BFC">
        <w:rPr>
          <w:rFonts w:ascii="Calibri" w:hAnsi="Calibri" w:cs="Calibri"/>
          <w:sz w:val="22"/>
          <w:szCs w:val="22"/>
        </w:rPr>
        <w:t xml:space="preserve">за счет </w:t>
      </w:r>
      <w:r w:rsidR="005E236E" w:rsidRPr="00FA7BFC">
        <w:rPr>
          <w:rFonts w:ascii="Calibri" w:hAnsi="Calibri" w:cs="Calibri"/>
          <w:sz w:val="22"/>
          <w:szCs w:val="22"/>
        </w:rPr>
        <w:t>Поставщик</w:t>
      </w:r>
      <w:r w:rsidRPr="00FA7BFC">
        <w:rPr>
          <w:rFonts w:ascii="Calibri" w:hAnsi="Calibri" w:cs="Calibri"/>
          <w:sz w:val="22"/>
          <w:szCs w:val="22"/>
        </w:rPr>
        <w:t>а</w:t>
      </w:r>
      <w:r w:rsidR="00E16532" w:rsidRPr="00FA7BFC">
        <w:rPr>
          <w:rFonts w:ascii="Calibri" w:hAnsi="Calibri" w:cs="Calibri"/>
          <w:sz w:val="22"/>
          <w:szCs w:val="22"/>
        </w:rPr>
        <w:t xml:space="preserve">, </w:t>
      </w:r>
      <w:r w:rsidRPr="00FA7BFC">
        <w:rPr>
          <w:rFonts w:ascii="Calibri" w:hAnsi="Calibri" w:cs="Calibri"/>
          <w:sz w:val="22"/>
          <w:szCs w:val="22"/>
        </w:rPr>
        <w:t>в адрес Покупателя или иного указанного им грузополучателя, порядок и условия такой доставки согласовываются сторонами в</w:t>
      </w:r>
      <w:r w:rsidR="005A5C3A">
        <w:rPr>
          <w:rFonts w:ascii="Calibri" w:hAnsi="Calibri" w:cs="Calibri"/>
          <w:sz w:val="22"/>
          <w:szCs w:val="22"/>
        </w:rPr>
        <w:t xml:space="preserve"> заявках и</w:t>
      </w:r>
      <w:r w:rsidRPr="00FA7BFC">
        <w:rPr>
          <w:rFonts w:ascii="Calibri" w:hAnsi="Calibri" w:cs="Calibri"/>
          <w:sz w:val="22"/>
          <w:szCs w:val="22"/>
        </w:rPr>
        <w:t xml:space="preserve"> Спецификациях к настоящему Догово</w:t>
      </w:r>
      <w:r w:rsidR="00BF2830">
        <w:rPr>
          <w:rFonts w:ascii="Calibri" w:hAnsi="Calibri" w:cs="Calibri"/>
          <w:sz w:val="22"/>
          <w:szCs w:val="22"/>
        </w:rPr>
        <w:t xml:space="preserve">ру, при этом стоимость доставки входит в стоимость Продукции и отражается в </w:t>
      </w:r>
      <w:r w:rsidR="00950EBC">
        <w:rPr>
          <w:rFonts w:ascii="Calibri" w:hAnsi="Calibri" w:cs="Calibri"/>
          <w:sz w:val="22"/>
          <w:szCs w:val="22"/>
        </w:rPr>
        <w:t xml:space="preserve">счете и </w:t>
      </w:r>
      <w:r w:rsidR="00B44D40">
        <w:rPr>
          <w:rFonts w:ascii="Calibri" w:hAnsi="Calibri" w:cs="Calibri"/>
          <w:sz w:val="22"/>
          <w:szCs w:val="22"/>
        </w:rPr>
        <w:t>С</w:t>
      </w:r>
      <w:r w:rsidR="00BF2830">
        <w:rPr>
          <w:rFonts w:ascii="Calibri" w:hAnsi="Calibri" w:cs="Calibri"/>
          <w:sz w:val="22"/>
          <w:szCs w:val="22"/>
        </w:rPr>
        <w:t>пецификации отдельным пунктом.</w:t>
      </w:r>
    </w:p>
    <w:p w:rsidR="00522761" w:rsidRPr="00FA7BFC" w:rsidRDefault="00522761" w:rsidP="008A101A">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В случаях поставки Продукции силами Покупателя или транспортом сторонних организаций, порядок и условия такой доставки согласовываются сторонами в </w:t>
      </w:r>
      <w:r w:rsidR="005A5C3A">
        <w:rPr>
          <w:rFonts w:ascii="Calibri" w:hAnsi="Calibri" w:cs="Calibri"/>
          <w:sz w:val="22"/>
          <w:szCs w:val="22"/>
        </w:rPr>
        <w:t xml:space="preserve"> заявках и </w:t>
      </w:r>
      <w:r w:rsidRPr="00FA7BFC">
        <w:rPr>
          <w:rFonts w:ascii="Calibri" w:hAnsi="Calibri" w:cs="Calibri"/>
          <w:sz w:val="22"/>
          <w:szCs w:val="22"/>
        </w:rPr>
        <w:t xml:space="preserve">Спецификациях к настоящему Договору, при этом </w:t>
      </w:r>
      <w:r w:rsidR="004B171E" w:rsidRPr="00FA7BFC">
        <w:rPr>
          <w:rFonts w:ascii="Calibri" w:hAnsi="Calibri" w:cs="Calibri"/>
          <w:sz w:val="22"/>
          <w:szCs w:val="22"/>
        </w:rPr>
        <w:t>Покупатель либо уполномоченная надлежащим образом третья сторона обязана осуществить осмотр и приемку передаваемой Продукции в месте её передачи и</w:t>
      </w:r>
      <w:r w:rsidRPr="00FA7BFC">
        <w:rPr>
          <w:rFonts w:ascii="Calibri" w:hAnsi="Calibri" w:cs="Calibri"/>
          <w:sz w:val="22"/>
          <w:szCs w:val="22"/>
        </w:rPr>
        <w:t xml:space="preserve"> предоставить </w:t>
      </w:r>
      <w:r w:rsidRPr="00FA7BFC">
        <w:rPr>
          <w:rFonts w:ascii="Calibri" w:hAnsi="Calibri"/>
          <w:sz w:val="22"/>
          <w:szCs w:val="22"/>
        </w:rPr>
        <w:t>автотранспорт, предназначенный для транспортировки Продукции со с</w:t>
      </w:r>
      <w:r w:rsidR="00CF32BE">
        <w:rPr>
          <w:rFonts w:ascii="Calibri" w:hAnsi="Calibri"/>
          <w:sz w:val="22"/>
          <w:szCs w:val="22"/>
        </w:rPr>
        <w:t>к</w:t>
      </w:r>
      <w:r w:rsidRPr="00FA7BFC">
        <w:rPr>
          <w:rFonts w:ascii="Calibri" w:hAnsi="Calibri"/>
          <w:sz w:val="22"/>
          <w:szCs w:val="22"/>
        </w:rPr>
        <w:t xml:space="preserve">лада Поставщика чистым, то есть прошедшим мойку (внутри и снаружи), </w:t>
      </w:r>
      <w:r w:rsidR="00923C37">
        <w:rPr>
          <w:rFonts w:ascii="Calibri" w:hAnsi="Calibri"/>
          <w:sz w:val="22"/>
          <w:szCs w:val="22"/>
        </w:rPr>
        <w:t>дезинфицирующую обработку</w:t>
      </w:r>
      <w:r w:rsidRPr="00FA7BFC">
        <w:rPr>
          <w:rFonts w:ascii="Calibri" w:hAnsi="Calibri"/>
          <w:sz w:val="22"/>
          <w:szCs w:val="22"/>
        </w:rPr>
        <w:t xml:space="preserve"> водными растворами, </w:t>
      </w:r>
      <w:r w:rsidRPr="00923C37">
        <w:rPr>
          <w:rFonts w:ascii="Calibri" w:hAnsi="Calibri"/>
          <w:sz w:val="22"/>
          <w:szCs w:val="22"/>
        </w:rPr>
        <w:t>содержащими</w:t>
      </w:r>
      <w:r w:rsidR="004B171E" w:rsidRPr="00923C37">
        <w:rPr>
          <w:rFonts w:ascii="Calibri" w:hAnsi="Calibri"/>
          <w:sz w:val="22"/>
          <w:szCs w:val="22"/>
        </w:rPr>
        <w:t xml:space="preserve"> препараты для очистки и дезинфекции разнообразного санитарно-технического оборудования  </w:t>
      </w:r>
      <w:r w:rsidRPr="00923C37">
        <w:rPr>
          <w:rFonts w:ascii="Calibri" w:hAnsi="Calibri"/>
          <w:sz w:val="22"/>
          <w:szCs w:val="22"/>
        </w:rPr>
        <w:t>асептол, виркон</w:t>
      </w:r>
      <w:r w:rsidRPr="00FA7BFC">
        <w:rPr>
          <w:rFonts w:ascii="Calibri" w:hAnsi="Calibri"/>
          <w:sz w:val="22"/>
          <w:szCs w:val="22"/>
        </w:rPr>
        <w:t xml:space="preserve"> или другие аналогичные средства и прошедшим естественную сушку в течение 12 часов, </w:t>
      </w:r>
      <w:r w:rsidR="00923C37">
        <w:rPr>
          <w:rFonts w:ascii="Calibri" w:hAnsi="Calibri"/>
          <w:sz w:val="22"/>
          <w:szCs w:val="22"/>
        </w:rPr>
        <w:t>н</w:t>
      </w:r>
      <w:r w:rsidRPr="00FA7BFC">
        <w:rPr>
          <w:rFonts w:ascii="Calibri" w:hAnsi="Calibri"/>
          <w:sz w:val="22"/>
          <w:szCs w:val="22"/>
        </w:rPr>
        <w:t xml:space="preserve">а внешних частях автотранспорта не должно быть следов перевозки другой Продукции, допускается наличие дорожных грязи и пыли, соответствующих погодным условиям. Внутренняя часть кузова также не должна носить признаков перевозки </w:t>
      </w:r>
      <w:r w:rsidR="004B171E" w:rsidRPr="00FA7BFC">
        <w:rPr>
          <w:rFonts w:ascii="Calibri" w:hAnsi="Calibri"/>
          <w:sz w:val="22"/>
          <w:szCs w:val="22"/>
        </w:rPr>
        <w:t xml:space="preserve">другой </w:t>
      </w:r>
      <w:r w:rsidR="00923C37">
        <w:rPr>
          <w:rFonts w:ascii="Calibri" w:hAnsi="Calibri"/>
          <w:sz w:val="22"/>
          <w:szCs w:val="22"/>
        </w:rPr>
        <w:t>П</w:t>
      </w:r>
      <w:r w:rsidR="004B171E" w:rsidRPr="00FA7BFC">
        <w:rPr>
          <w:rFonts w:ascii="Calibri" w:hAnsi="Calibri"/>
          <w:sz w:val="22"/>
          <w:szCs w:val="22"/>
        </w:rPr>
        <w:t>родукции</w:t>
      </w:r>
      <w:r w:rsidRPr="00FA7BFC">
        <w:rPr>
          <w:rFonts w:ascii="Calibri" w:hAnsi="Calibri"/>
          <w:sz w:val="22"/>
          <w:szCs w:val="22"/>
        </w:rPr>
        <w:t xml:space="preserve">, </w:t>
      </w:r>
      <w:r w:rsidR="00177EA4" w:rsidRPr="00FA7BFC">
        <w:rPr>
          <w:rFonts w:ascii="Calibri" w:hAnsi="Calibri"/>
          <w:noProof/>
          <w:sz w:val="22"/>
          <w:szCs w:val="22"/>
        </w:rPr>
        <w:drawing>
          <wp:inline distT="0" distB="0" distL="0" distR="0">
            <wp:extent cx="8255" cy="8255"/>
            <wp:effectExtent l="0" t="0" r="0" b="0"/>
            <wp:docPr id="8" name="Picture 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4B171E" w:rsidRPr="00FA7BFC">
        <w:rPr>
          <w:rFonts w:ascii="Calibri" w:hAnsi="Calibri"/>
          <w:sz w:val="22"/>
          <w:szCs w:val="22"/>
        </w:rPr>
        <w:t>грязи и посторонних предметов.</w:t>
      </w:r>
    </w:p>
    <w:p w:rsidR="00B01FB5" w:rsidRPr="00FD27E5" w:rsidRDefault="00F44DFE" w:rsidP="00FF568F">
      <w:pPr>
        <w:numPr>
          <w:ilvl w:val="1"/>
          <w:numId w:val="1"/>
        </w:numPr>
        <w:tabs>
          <w:tab w:val="left" w:pos="567"/>
        </w:tabs>
        <w:ind w:left="0" w:firstLine="0"/>
        <w:jc w:val="both"/>
        <w:rPr>
          <w:rFonts w:ascii="Calibri" w:hAnsi="Calibri" w:cs="Calibri"/>
          <w:sz w:val="22"/>
          <w:szCs w:val="22"/>
        </w:rPr>
      </w:pPr>
      <w:bookmarkStart w:id="0" w:name="_Hlk531183147"/>
      <w:r w:rsidRPr="00FA7BFC">
        <w:rPr>
          <w:rFonts w:ascii="Calibri" w:hAnsi="Calibri" w:cs="Calibri"/>
          <w:sz w:val="22"/>
          <w:szCs w:val="22"/>
        </w:rPr>
        <w:t>Погрузочные работы</w:t>
      </w:r>
      <w:r w:rsidR="008316BE" w:rsidRPr="00FA7BFC">
        <w:rPr>
          <w:rFonts w:ascii="Calibri" w:hAnsi="Calibri" w:cs="Calibri"/>
          <w:sz w:val="22"/>
          <w:szCs w:val="22"/>
        </w:rPr>
        <w:t xml:space="preserve"> на складе </w:t>
      </w:r>
      <w:r w:rsidR="00145B41" w:rsidRPr="00FA7BFC">
        <w:rPr>
          <w:rFonts w:ascii="Calibri" w:hAnsi="Calibri" w:cs="Calibri"/>
          <w:sz w:val="22"/>
          <w:szCs w:val="22"/>
        </w:rPr>
        <w:t>Поставщика</w:t>
      </w:r>
      <w:r w:rsidR="008316BE" w:rsidRPr="00FA7BFC">
        <w:rPr>
          <w:rFonts w:ascii="Calibri" w:hAnsi="Calibri" w:cs="Calibri"/>
          <w:sz w:val="22"/>
          <w:szCs w:val="22"/>
        </w:rPr>
        <w:t xml:space="preserve"> осуществляется силами и за счет </w:t>
      </w:r>
      <w:r w:rsidR="00145B41" w:rsidRPr="00FA7BFC">
        <w:rPr>
          <w:rFonts w:ascii="Calibri" w:hAnsi="Calibri" w:cs="Calibri"/>
          <w:sz w:val="22"/>
          <w:szCs w:val="22"/>
        </w:rPr>
        <w:t>Поставщика</w:t>
      </w:r>
      <w:r w:rsidR="00D87ADC">
        <w:rPr>
          <w:rFonts w:ascii="Calibri" w:hAnsi="Calibri" w:cs="Calibri"/>
          <w:sz w:val="22"/>
          <w:szCs w:val="22"/>
        </w:rPr>
        <w:t xml:space="preserve">, </w:t>
      </w:r>
      <w:r w:rsidR="00D87ADC" w:rsidRPr="00FD27E5">
        <w:rPr>
          <w:rFonts w:ascii="Calibri" w:hAnsi="Calibri" w:cs="Calibri"/>
          <w:sz w:val="22"/>
          <w:szCs w:val="22"/>
        </w:rPr>
        <w:t>при условии 100 % предоплаты</w:t>
      </w:r>
      <w:r w:rsidR="008316BE" w:rsidRPr="00FD27E5">
        <w:rPr>
          <w:rFonts w:ascii="Calibri" w:hAnsi="Calibri" w:cs="Calibri"/>
          <w:sz w:val="22"/>
          <w:szCs w:val="22"/>
        </w:rPr>
        <w:t>.</w:t>
      </w:r>
    </w:p>
    <w:bookmarkEnd w:id="0"/>
    <w:p w:rsidR="00A03BA9" w:rsidRPr="00FA7BFC" w:rsidRDefault="00B01FB5" w:rsidP="00A03BA9">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lastRenderedPageBreak/>
        <w:t>Приемка Продукции по количеству и качеству производится в соответствии с требовани</w:t>
      </w:r>
      <w:r w:rsidR="00E06772" w:rsidRPr="00FA7BFC">
        <w:rPr>
          <w:rFonts w:ascii="Calibri" w:hAnsi="Calibri" w:cs="Calibri"/>
          <w:sz w:val="22"/>
          <w:szCs w:val="22"/>
        </w:rPr>
        <w:t>я</w:t>
      </w:r>
      <w:r w:rsidRPr="00FA7BFC">
        <w:rPr>
          <w:rFonts w:ascii="Calibri" w:hAnsi="Calibri" w:cs="Calibri"/>
          <w:sz w:val="22"/>
          <w:szCs w:val="22"/>
        </w:rPr>
        <w:t>м</w:t>
      </w:r>
      <w:r w:rsidR="00E06772" w:rsidRPr="00FA7BFC">
        <w:rPr>
          <w:rFonts w:ascii="Calibri" w:hAnsi="Calibri" w:cs="Calibri"/>
          <w:sz w:val="22"/>
          <w:szCs w:val="22"/>
        </w:rPr>
        <w:t>и</w:t>
      </w:r>
      <w:r w:rsidRPr="00FA7BFC">
        <w:rPr>
          <w:rFonts w:ascii="Calibri" w:hAnsi="Calibri" w:cs="Calibri"/>
          <w:sz w:val="22"/>
          <w:szCs w:val="22"/>
        </w:rPr>
        <w:t xml:space="preserve"> инструкций о порядке приемки </w:t>
      </w:r>
      <w:r w:rsidR="00B44D40">
        <w:rPr>
          <w:rFonts w:ascii="Calibri" w:hAnsi="Calibri" w:cs="Calibri"/>
          <w:sz w:val="22"/>
          <w:szCs w:val="22"/>
        </w:rPr>
        <w:t>П</w:t>
      </w:r>
      <w:r w:rsidRPr="00FA7BFC">
        <w:rPr>
          <w:rFonts w:ascii="Calibri" w:hAnsi="Calibri" w:cs="Calibri"/>
          <w:sz w:val="22"/>
          <w:szCs w:val="22"/>
        </w:rPr>
        <w:t>родукции производственно-технического назначения и товаров народного потребления по количеству П-6 и качеству П-7 (утв. Пост. Госарбитража СССР от 15.06.1965</w:t>
      </w:r>
      <w:r w:rsidR="008E7C4F" w:rsidRPr="00FA7BFC">
        <w:rPr>
          <w:rFonts w:ascii="Calibri" w:hAnsi="Calibri" w:cs="Calibri"/>
          <w:sz w:val="22"/>
          <w:szCs w:val="22"/>
        </w:rPr>
        <w:t xml:space="preserve"> </w:t>
      </w:r>
      <w:r w:rsidRPr="00FA7BFC">
        <w:rPr>
          <w:rFonts w:ascii="Calibri" w:hAnsi="Calibri" w:cs="Calibri"/>
          <w:sz w:val="22"/>
          <w:szCs w:val="22"/>
        </w:rPr>
        <w:t>г</w:t>
      </w:r>
      <w:r w:rsidR="008E7C4F" w:rsidRPr="00FA7BFC">
        <w:rPr>
          <w:rFonts w:ascii="Calibri" w:hAnsi="Calibri" w:cs="Calibri"/>
          <w:sz w:val="22"/>
          <w:szCs w:val="22"/>
        </w:rPr>
        <w:t>.</w:t>
      </w:r>
      <w:r w:rsidRPr="00FA7BFC">
        <w:rPr>
          <w:rFonts w:ascii="Calibri" w:hAnsi="Calibri" w:cs="Calibri"/>
          <w:sz w:val="22"/>
          <w:szCs w:val="22"/>
        </w:rPr>
        <w:t xml:space="preserve"> и 25.04.1966</w:t>
      </w:r>
      <w:r w:rsidR="008E7C4F" w:rsidRPr="00FA7BFC">
        <w:rPr>
          <w:rFonts w:ascii="Calibri" w:hAnsi="Calibri" w:cs="Calibri"/>
          <w:sz w:val="22"/>
          <w:szCs w:val="22"/>
        </w:rPr>
        <w:t xml:space="preserve"> </w:t>
      </w:r>
      <w:r w:rsidRPr="00FA7BFC">
        <w:rPr>
          <w:rFonts w:ascii="Calibri" w:hAnsi="Calibri" w:cs="Calibri"/>
          <w:sz w:val="22"/>
          <w:szCs w:val="22"/>
        </w:rPr>
        <w:t>г</w:t>
      </w:r>
      <w:r w:rsidR="008E7C4F" w:rsidRPr="00FA7BFC">
        <w:rPr>
          <w:rFonts w:ascii="Calibri" w:hAnsi="Calibri" w:cs="Calibri"/>
          <w:sz w:val="22"/>
          <w:szCs w:val="22"/>
        </w:rPr>
        <w:t>.</w:t>
      </w:r>
      <w:r w:rsidRPr="00FA7BFC">
        <w:rPr>
          <w:rFonts w:ascii="Calibri" w:hAnsi="Calibri" w:cs="Calibri"/>
          <w:sz w:val="22"/>
          <w:szCs w:val="22"/>
        </w:rPr>
        <w:t>) с последующими изменениями и дополнениями.</w:t>
      </w:r>
    </w:p>
    <w:p w:rsidR="006568F2" w:rsidRPr="00FA7BFC" w:rsidRDefault="003F4FD6" w:rsidP="006568F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Покупатель, принявший Продукцию с нарушением порядка, предусмотренного п. </w:t>
      </w:r>
      <w:r w:rsidR="004B171E" w:rsidRPr="00FA7BFC">
        <w:rPr>
          <w:rFonts w:ascii="Calibri" w:hAnsi="Calibri" w:cs="Calibri"/>
          <w:sz w:val="22"/>
          <w:szCs w:val="22"/>
        </w:rPr>
        <w:t>4.6</w:t>
      </w:r>
      <w:r w:rsidR="00BF2830" w:rsidRPr="00FA7BFC">
        <w:rPr>
          <w:rFonts w:ascii="Calibri" w:hAnsi="Calibri" w:cs="Calibri"/>
          <w:sz w:val="22"/>
          <w:szCs w:val="22"/>
        </w:rPr>
        <w:t>., настоящего</w:t>
      </w:r>
      <w:r w:rsidRPr="00FA7BFC">
        <w:rPr>
          <w:rFonts w:ascii="Calibri" w:hAnsi="Calibri" w:cs="Calibri"/>
          <w:sz w:val="22"/>
          <w:szCs w:val="22"/>
        </w:rPr>
        <w:t xml:space="preserve"> Договора лишается права ссылаться на недостатки Продукции, которые могли быть установлены при изложенном способе их приемки.</w:t>
      </w:r>
      <w:r w:rsidR="006568F2" w:rsidRPr="00FA7BFC">
        <w:rPr>
          <w:rFonts w:ascii="Calibri" w:hAnsi="Calibri" w:cs="Calibri"/>
          <w:sz w:val="22"/>
          <w:szCs w:val="22"/>
        </w:rPr>
        <w:t xml:space="preserve"> </w:t>
      </w:r>
      <w:bookmarkStart w:id="1" w:name="_ref_50324903"/>
    </w:p>
    <w:p w:rsidR="006568F2" w:rsidRPr="00FA7BFC" w:rsidRDefault="003C5659" w:rsidP="003C5659">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В случаях доставки Продукции </w:t>
      </w:r>
      <w:r w:rsidRPr="00FA7BFC">
        <w:rPr>
          <w:rFonts w:ascii="Calibri" w:hAnsi="Calibri" w:cs="Calibri"/>
          <w:sz w:val="22"/>
          <w:szCs w:val="22"/>
        </w:rPr>
        <w:t>транспортом сторонних организаций</w:t>
      </w:r>
      <w:r w:rsidRPr="00FA7BFC">
        <w:rPr>
          <w:rFonts w:ascii="Calibri" w:hAnsi="Calibri"/>
          <w:sz w:val="22"/>
          <w:szCs w:val="22"/>
        </w:rPr>
        <w:t xml:space="preserve"> </w:t>
      </w:r>
      <w:r w:rsidR="006568F2" w:rsidRPr="00FA7BFC">
        <w:rPr>
          <w:rFonts w:ascii="Calibri" w:hAnsi="Calibri"/>
          <w:sz w:val="22"/>
          <w:szCs w:val="22"/>
        </w:rPr>
        <w:t xml:space="preserve">Покупатель обязан обеспечить своевременное осуществление </w:t>
      </w:r>
      <w:r w:rsidR="00241388" w:rsidRPr="00FA7BFC">
        <w:rPr>
          <w:rFonts w:ascii="Calibri" w:hAnsi="Calibri"/>
          <w:sz w:val="22"/>
          <w:szCs w:val="22"/>
        </w:rPr>
        <w:t>Грузо</w:t>
      </w:r>
      <w:r w:rsidR="006568F2" w:rsidRPr="00FA7BFC">
        <w:rPr>
          <w:rFonts w:ascii="Calibri" w:hAnsi="Calibri"/>
          <w:sz w:val="22"/>
          <w:szCs w:val="22"/>
        </w:rPr>
        <w:t xml:space="preserve">получателем всех необходимых действий для принятия товара (ст. ст. 513, 515 ГК РФ) и </w:t>
      </w:r>
      <w:r w:rsidRPr="00FA7BFC">
        <w:rPr>
          <w:rFonts w:ascii="Calibri" w:hAnsi="Calibri"/>
          <w:sz w:val="22"/>
          <w:szCs w:val="22"/>
        </w:rPr>
        <w:t>нести</w:t>
      </w:r>
      <w:r w:rsidR="006568F2" w:rsidRPr="00FA7BFC">
        <w:rPr>
          <w:rFonts w:ascii="Calibri" w:hAnsi="Calibri"/>
          <w:sz w:val="22"/>
          <w:szCs w:val="22"/>
        </w:rPr>
        <w:t xml:space="preserve"> ответственность за действия (бездействие) </w:t>
      </w:r>
      <w:r w:rsidR="00241388" w:rsidRPr="00FA7BFC">
        <w:rPr>
          <w:rFonts w:ascii="Calibri" w:hAnsi="Calibri"/>
          <w:sz w:val="22"/>
          <w:szCs w:val="22"/>
        </w:rPr>
        <w:t>Грузо</w:t>
      </w:r>
      <w:r w:rsidR="006568F2" w:rsidRPr="00FA7BFC">
        <w:rPr>
          <w:rFonts w:ascii="Calibri" w:hAnsi="Calibri"/>
          <w:sz w:val="22"/>
          <w:szCs w:val="22"/>
        </w:rPr>
        <w:t>получателя, как за свои собственные.</w:t>
      </w:r>
      <w:bookmarkEnd w:id="1"/>
      <w:r w:rsidRPr="00FA7BFC">
        <w:rPr>
          <w:rFonts w:ascii="Calibri" w:hAnsi="Calibri" w:cs="Calibri"/>
          <w:sz w:val="22"/>
          <w:szCs w:val="22"/>
        </w:rPr>
        <w:t xml:space="preserve"> </w:t>
      </w:r>
      <w:r w:rsidR="006568F2" w:rsidRPr="00FA7BFC">
        <w:rPr>
          <w:rFonts w:ascii="Calibri" w:hAnsi="Calibri"/>
          <w:sz w:val="22"/>
          <w:szCs w:val="22"/>
        </w:rPr>
        <w:t xml:space="preserve">При приемке товара </w:t>
      </w:r>
      <w:r w:rsidR="00241388" w:rsidRPr="00FA7BFC">
        <w:rPr>
          <w:rFonts w:ascii="Calibri" w:hAnsi="Calibri"/>
          <w:sz w:val="22"/>
          <w:szCs w:val="22"/>
        </w:rPr>
        <w:t>Грузо</w:t>
      </w:r>
      <w:r w:rsidR="006568F2" w:rsidRPr="00FA7BFC">
        <w:rPr>
          <w:rFonts w:ascii="Calibri" w:hAnsi="Calibri"/>
          <w:sz w:val="22"/>
          <w:szCs w:val="22"/>
        </w:rPr>
        <w:t>получатель пользуется всеми правами Покупателя, закрепленными законом и Договором.</w:t>
      </w:r>
    </w:p>
    <w:p w:rsidR="00D15DCF" w:rsidRPr="00FA7BFC" w:rsidRDefault="00D15DCF" w:rsidP="00D15DCF">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Поставщик обязан предоставлять </w:t>
      </w:r>
      <w:r w:rsidR="003F4FD6" w:rsidRPr="00FA7BFC">
        <w:rPr>
          <w:rFonts w:ascii="Calibri" w:hAnsi="Calibri" w:cs="Calibri"/>
          <w:sz w:val="22"/>
          <w:szCs w:val="22"/>
        </w:rPr>
        <w:t>при</w:t>
      </w:r>
      <w:r w:rsidRPr="00FA7BFC">
        <w:rPr>
          <w:rFonts w:ascii="Calibri" w:hAnsi="Calibri" w:cs="Calibri"/>
          <w:sz w:val="22"/>
          <w:szCs w:val="22"/>
        </w:rPr>
        <w:t xml:space="preserve"> </w:t>
      </w:r>
      <w:r w:rsidR="00CF32BE" w:rsidRPr="00FA7BFC">
        <w:rPr>
          <w:rFonts w:ascii="Calibri" w:hAnsi="Calibri" w:cs="Calibri"/>
          <w:sz w:val="22"/>
          <w:szCs w:val="22"/>
        </w:rPr>
        <w:t xml:space="preserve">отправке </w:t>
      </w:r>
      <w:r w:rsidRPr="00FA7BFC">
        <w:rPr>
          <w:rFonts w:ascii="Calibri" w:hAnsi="Calibri" w:cs="Calibri"/>
          <w:sz w:val="22"/>
          <w:szCs w:val="22"/>
        </w:rPr>
        <w:t>каждой партии Продукции следующие сопроводительные документы:</w:t>
      </w:r>
      <w:r w:rsidR="00CF32BE">
        <w:rPr>
          <w:rFonts w:ascii="Calibri" w:hAnsi="Calibri" w:cs="Calibri"/>
          <w:sz w:val="22"/>
          <w:szCs w:val="22"/>
        </w:rPr>
        <w:t xml:space="preserve"> </w:t>
      </w:r>
    </w:p>
    <w:p w:rsidR="00D15DCF" w:rsidRPr="00FA7BFC" w:rsidRDefault="00D15DCF" w:rsidP="00D15DCF">
      <w:pPr>
        <w:tabs>
          <w:tab w:val="left" w:pos="567"/>
        </w:tabs>
        <w:jc w:val="both"/>
        <w:rPr>
          <w:rFonts w:ascii="Calibri" w:hAnsi="Calibri" w:cs="Calibri"/>
          <w:sz w:val="22"/>
          <w:szCs w:val="22"/>
        </w:rPr>
      </w:pPr>
      <w:r w:rsidRPr="00FA7BFC">
        <w:rPr>
          <w:rFonts w:ascii="Calibri" w:hAnsi="Calibri" w:cs="Calibri"/>
          <w:sz w:val="22"/>
          <w:szCs w:val="22"/>
        </w:rPr>
        <w:t>а) товарная накладная/товарно-транспортная накладная;</w:t>
      </w:r>
    </w:p>
    <w:p w:rsidR="00D15DCF" w:rsidRPr="00FA7BFC" w:rsidRDefault="00D15DCF" w:rsidP="00D15DCF">
      <w:pPr>
        <w:tabs>
          <w:tab w:val="left" w:pos="567"/>
        </w:tabs>
        <w:jc w:val="both"/>
        <w:rPr>
          <w:rFonts w:ascii="Calibri" w:hAnsi="Calibri" w:cs="Calibri"/>
          <w:sz w:val="22"/>
          <w:szCs w:val="22"/>
        </w:rPr>
      </w:pPr>
      <w:r w:rsidRPr="00FA7BFC">
        <w:rPr>
          <w:rFonts w:ascii="Calibri" w:hAnsi="Calibri" w:cs="Calibri"/>
          <w:sz w:val="22"/>
          <w:szCs w:val="22"/>
        </w:rPr>
        <w:t>б) счет-фактура;</w:t>
      </w:r>
    </w:p>
    <w:p w:rsidR="00FA6CFC" w:rsidRDefault="00D15DCF" w:rsidP="00D15DCF">
      <w:pPr>
        <w:tabs>
          <w:tab w:val="left" w:pos="567"/>
        </w:tabs>
        <w:jc w:val="both"/>
        <w:rPr>
          <w:rFonts w:ascii="Calibri" w:hAnsi="Calibri" w:cs="Calibri"/>
          <w:sz w:val="22"/>
          <w:szCs w:val="22"/>
        </w:rPr>
      </w:pPr>
      <w:r w:rsidRPr="00FA7BFC">
        <w:rPr>
          <w:rFonts w:ascii="Calibri" w:hAnsi="Calibri" w:cs="Calibri"/>
          <w:sz w:val="22"/>
          <w:szCs w:val="22"/>
        </w:rPr>
        <w:t>в) ветеринарное свидетельство.</w:t>
      </w:r>
    </w:p>
    <w:p w:rsidR="002A2E51" w:rsidRPr="00FA7BFC" w:rsidRDefault="002A2E51" w:rsidP="002A2E51">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После окончания приемки, претензии по количеству и качеству поставленн</w:t>
      </w:r>
      <w:r w:rsidR="00502386">
        <w:rPr>
          <w:rFonts w:ascii="Calibri" w:hAnsi="Calibri"/>
          <w:sz w:val="22"/>
          <w:szCs w:val="22"/>
        </w:rPr>
        <w:t>ой Продукции</w:t>
      </w:r>
      <w:r w:rsidRPr="00FA7BFC">
        <w:rPr>
          <w:rFonts w:ascii="Calibri" w:hAnsi="Calibri"/>
          <w:sz w:val="22"/>
          <w:szCs w:val="22"/>
        </w:rPr>
        <w:t xml:space="preserve"> Поставщиком не принимаются.</w:t>
      </w:r>
    </w:p>
    <w:p w:rsidR="00802E87" w:rsidRPr="00FA7BFC" w:rsidRDefault="00802E87" w:rsidP="00D15DCF">
      <w:pPr>
        <w:tabs>
          <w:tab w:val="left" w:pos="567"/>
        </w:tabs>
        <w:jc w:val="both"/>
        <w:rPr>
          <w:rFonts w:ascii="Calibri" w:hAnsi="Calibri" w:cs="Calibri"/>
          <w:sz w:val="22"/>
          <w:szCs w:val="22"/>
        </w:rPr>
      </w:pPr>
    </w:p>
    <w:p w:rsidR="00F44DFE" w:rsidRPr="00FA7BFC" w:rsidRDefault="00F44DFE" w:rsidP="00D15DCF">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МОМЕНТ ПЕРЕДАЧИ ПРОДУКЦИИ И ПЕРЕХОДА ПРАВА СОБСТВЕННОСТИ</w:t>
      </w:r>
      <w:r w:rsidR="00A03BA9" w:rsidRPr="00FA7BFC">
        <w:rPr>
          <w:rFonts w:ascii="Calibri" w:hAnsi="Calibri" w:cs="Calibri"/>
          <w:b/>
          <w:sz w:val="22"/>
          <w:szCs w:val="22"/>
        </w:rPr>
        <w:t xml:space="preserve"> И РИСКОВ</w:t>
      </w:r>
      <w:r w:rsidRPr="00FA7BFC">
        <w:rPr>
          <w:rFonts w:ascii="Calibri" w:hAnsi="Calibri" w:cs="Calibri"/>
          <w:b/>
          <w:sz w:val="22"/>
          <w:szCs w:val="22"/>
        </w:rPr>
        <w:t>.</w:t>
      </w:r>
    </w:p>
    <w:p w:rsidR="00A92B80" w:rsidRPr="00FA7BFC" w:rsidRDefault="0007474C" w:rsidP="00A92B80">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Передача поставленной Продукции оформляется подписанием уполномоченными представителями Покупателя и Поставщика </w:t>
      </w:r>
      <w:r w:rsidRPr="00FA7BFC">
        <w:rPr>
          <w:rFonts w:ascii="Calibri" w:hAnsi="Calibri" w:cs="Calibri"/>
          <w:sz w:val="22"/>
          <w:szCs w:val="22"/>
        </w:rPr>
        <w:t xml:space="preserve">товарной накладной/товарно-транспортной накладной </w:t>
      </w:r>
      <w:r w:rsidRPr="00FA7BFC">
        <w:rPr>
          <w:rFonts w:ascii="Calibri" w:hAnsi="Calibri"/>
          <w:sz w:val="22"/>
          <w:szCs w:val="22"/>
        </w:rPr>
        <w:t>на Продукцию. Передача Продукции производится только при наличии у представителя Покупателя доверенности, оформленной в соответствии с действующим законодательством Российской Федерации.</w:t>
      </w:r>
    </w:p>
    <w:p w:rsidR="00A92B80" w:rsidRPr="00FA7BFC" w:rsidRDefault="00A92B80" w:rsidP="00A30A6D">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t xml:space="preserve">При передаче </w:t>
      </w:r>
      <w:r w:rsidR="00923C37">
        <w:rPr>
          <w:rFonts w:ascii="Calibri" w:hAnsi="Calibri"/>
          <w:sz w:val="22"/>
          <w:szCs w:val="22"/>
        </w:rPr>
        <w:t>Продукции</w:t>
      </w:r>
      <w:r w:rsidRPr="00FA7BFC">
        <w:rPr>
          <w:rFonts w:ascii="Calibri" w:hAnsi="Calibri"/>
          <w:sz w:val="22"/>
          <w:szCs w:val="22"/>
        </w:rPr>
        <w:t xml:space="preserve"> Поставщик передает Покупателю документы, перечисленные в п. 4.9. настоящего Договора.</w:t>
      </w:r>
    </w:p>
    <w:p w:rsidR="000E61F4" w:rsidRPr="00FA7BFC" w:rsidRDefault="000E61F4" w:rsidP="00A30A6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Датой </w:t>
      </w:r>
      <w:r w:rsidR="00B97EC6" w:rsidRPr="00FA7BFC">
        <w:rPr>
          <w:rFonts w:ascii="Calibri" w:hAnsi="Calibri" w:cs="Calibri"/>
          <w:sz w:val="22"/>
          <w:szCs w:val="22"/>
        </w:rPr>
        <w:t>передачи Продукции</w:t>
      </w:r>
      <w:r w:rsidRPr="00FA7BFC">
        <w:rPr>
          <w:rFonts w:ascii="Calibri" w:hAnsi="Calibri" w:cs="Calibri"/>
          <w:sz w:val="22"/>
          <w:szCs w:val="22"/>
        </w:rPr>
        <w:t>, датой перехода прав собственности</w:t>
      </w:r>
      <w:r w:rsidR="00A30A6D" w:rsidRPr="00FA7BFC">
        <w:rPr>
          <w:rFonts w:ascii="Calibri" w:hAnsi="Calibri" w:cs="Calibri"/>
          <w:sz w:val="22"/>
          <w:szCs w:val="22"/>
        </w:rPr>
        <w:t xml:space="preserve"> на поставляемую по настоящему договору Продукцию, а также риски случайной гибели и/или повреждения </w:t>
      </w:r>
      <w:r w:rsidR="009C799C" w:rsidRPr="00FA7BFC">
        <w:rPr>
          <w:rFonts w:ascii="Calibri" w:hAnsi="Calibri" w:cs="Calibri"/>
          <w:sz w:val="22"/>
          <w:szCs w:val="22"/>
        </w:rPr>
        <w:t>Продукции</w:t>
      </w:r>
      <w:r w:rsidR="00A30A6D" w:rsidRPr="00FA7BFC">
        <w:rPr>
          <w:rFonts w:ascii="Calibri" w:hAnsi="Calibri" w:cs="Calibri"/>
          <w:sz w:val="22"/>
          <w:szCs w:val="22"/>
        </w:rPr>
        <w:t xml:space="preserve"> </w:t>
      </w:r>
      <w:r w:rsidRPr="00FA7BFC">
        <w:rPr>
          <w:rFonts w:ascii="Calibri" w:hAnsi="Calibri" w:cs="Calibri"/>
          <w:sz w:val="22"/>
          <w:szCs w:val="22"/>
        </w:rPr>
        <w:t>считается дата подписания Грузополучателем или сторонами товарной накладной/товарно-транспортной накладной.</w:t>
      </w:r>
    </w:p>
    <w:p w:rsidR="0007474C" w:rsidRPr="00FA7BFC" w:rsidRDefault="0007474C" w:rsidP="0007474C">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Товарные накладные/товарно-транспортные накладные на поставку Продукции являются неотъемлемой частью настоящего Договора, ссылка на настоящий Договор в товарной накладной/товарно-транспортной накладной обязательна.</w:t>
      </w:r>
    </w:p>
    <w:p w:rsidR="002A2E51" w:rsidRPr="00FA7BFC" w:rsidRDefault="002A2E51" w:rsidP="002A2E51">
      <w:pPr>
        <w:tabs>
          <w:tab w:val="left" w:pos="567"/>
        </w:tabs>
        <w:jc w:val="both"/>
        <w:rPr>
          <w:rFonts w:ascii="Calibri" w:hAnsi="Calibri" w:cs="Calibri"/>
          <w:sz w:val="22"/>
          <w:szCs w:val="22"/>
        </w:rPr>
      </w:pPr>
    </w:p>
    <w:p w:rsidR="00644C12" w:rsidRPr="00FA7BFC" w:rsidRDefault="008316BE" w:rsidP="008316BE">
      <w:pPr>
        <w:numPr>
          <w:ilvl w:val="0"/>
          <w:numId w:val="1"/>
        </w:numPr>
        <w:jc w:val="center"/>
        <w:rPr>
          <w:rFonts w:ascii="Calibri" w:hAnsi="Calibri" w:cs="Calibri"/>
          <w:b/>
          <w:sz w:val="22"/>
          <w:szCs w:val="22"/>
        </w:rPr>
      </w:pPr>
      <w:r w:rsidRPr="00FA7BFC">
        <w:rPr>
          <w:rFonts w:ascii="Calibri" w:hAnsi="Calibri" w:cs="Calibri"/>
          <w:b/>
          <w:sz w:val="22"/>
          <w:szCs w:val="22"/>
        </w:rPr>
        <w:t>ЦЕНА И ПОРЯДОК РАСЧЕТОВ</w:t>
      </w:r>
      <w:r w:rsidR="00644C12" w:rsidRPr="00FA7BFC">
        <w:rPr>
          <w:rFonts w:ascii="Calibri" w:hAnsi="Calibri" w:cs="Calibri"/>
          <w:b/>
          <w:sz w:val="22"/>
          <w:szCs w:val="22"/>
        </w:rPr>
        <w:t>.</w:t>
      </w:r>
    </w:p>
    <w:p w:rsidR="008316BE" w:rsidRDefault="008316BE" w:rsidP="00CA2C7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Пок</w:t>
      </w:r>
      <w:r w:rsidR="00F56B56" w:rsidRPr="00FA7BFC">
        <w:rPr>
          <w:rFonts w:ascii="Calibri" w:hAnsi="Calibri" w:cs="Calibri"/>
          <w:sz w:val="22"/>
          <w:szCs w:val="22"/>
        </w:rPr>
        <w:t xml:space="preserve">упатель оплачивает Продукцию </w:t>
      </w:r>
      <w:r w:rsidR="00F942A2">
        <w:rPr>
          <w:rFonts w:ascii="Calibri" w:hAnsi="Calibri" w:cs="Calibri"/>
          <w:sz w:val="22"/>
          <w:szCs w:val="22"/>
        </w:rPr>
        <w:t>по 100% предоплате путем перечисления денежных средств</w:t>
      </w:r>
      <w:r w:rsidRPr="00FA7BFC">
        <w:rPr>
          <w:rFonts w:ascii="Calibri" w:hAnsi="Calibri" w:cs="Calibri"/>
          <w:sz w:val="22"/>
          <w:szCs w:val="22"/>
        </w:rPr>
        <w:t xml:space="preserve"> </w:t>
      </w:r>
      <w:r w:rsidR="00F942A2">
        <w:rPr>
          <w:rFonts w:ascii="Calibri" w:hAnsi="Calibri" w:cs="Calibri"/>
          <w:sz w:val="22"/>
          <w:szCs w:val="22"/>
        </w:rPr>
        <w:t>на расчетный счет Поставщика</w:t>
      </w:r>
      <w:r w:rsidR="0088008F">
        <w:rPr>
          <w:rFonts w:ascii="Calibri" w:hAnsi="Calibri" w:cs="Calibri"/>
          <w:sz w:val="22"/>
          <w:szCs w:val="22"/>
        </w:rPr>
        <w:t xml:space="preserve">, согласно выставленного счета сформированного </w:t>
      </w:r>
      <w:r w:rsidR="00FE5184">
        <w:rPr>
          <w:rFonts w:ascii="Calibri" w:hAnsi="Calibri" w:cs="Calibri"/>
          <w:sz w:val="22"/>
          <w:szCs w:val="22"/>
        </w:rPr>
        <w:t>согласно заявке</w:t>
      </w:r>
      <w:r w:rsidR="0088008F">
        <w:rPr>
          <w:rFonts w:ascii="Calibri" w:hAnsi="Calibri" w:cs="Calibri"/>
          <w:sz w:val="22"/>
          <w:szCs w:val="22"/>
        </w:rPr>
        <w:t xml:space="preserve"> Покупателя.</w:t>
      </w:r>
    </w:p>
    <w:p w:rsidR="002C4E31" w:rsidRPr="002C4E31" w:rsidRDefault="002C4E31" w:rsidP="002C4E31">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При переводе денежных средств Покупатель в обязательном порядке указывает в платежном поручении номер </w:t>
      </w:r>
      <w:r w:rsidR="00B44D40">
        <w:rPr>
          <w:rFonts w:ascii="Calibri" w:hAnsi="Calibri" w:cs="Calibri"/>
          <w:sz w:val="22"/>
          <w:szCs w:val="22"/>
        </w:rPr>
        <w:t>Д</w:t>
      </w:r>
      <w:r w:rsidRPr="00FA7BFC">
        <w:rPr>
          <w:rFonts w:ascii="Calibri" w:hAnsi="Calibri" w:cs="Calibri"/>
          <w:sz w:val="22"/>
          <w:szCs w:val="22"/>
        </w:rPr>
        <w:t>оговора, по которому производится оплата.</w:t>
      </w:r>
      <w:r>
        <w:rPr>
          <w:rFonts w:ascii="Calibri" w:hAnsi="Calibri" w:cs="Calibri"/>
          <w:sz w:val="22"/>
          <w:szCs w:val="22"/>
        </w:rPr>
        <w:t xml:space="preserve"> </w:t>
      </w:r>
      <w:r w:rsidRPr="00A66C35">
        <w:rPr>
          <w:rFonts w:ascii="Calibri" w:hAnsi="Calibri" w:cs="Calibri"/>
          <w:sz w:val="22"/>
          <w:szCs w:val="22"/>
        </w:rPr>
        <w:t>Стороны могут согласовать иной порядок оплаты путем направления соответствующих уведомлений</w:t>
      </w:r>
      <w:r>
        <w:rPr>
          <w:rFonts w:ascii="Calibri" w:hAnsi="Calibri" w:cs="Calibri"/>
          <w:sz w:val="22"/>
          <w:szCs w:val="22"/>
        </w:rPr>
        <w:t xml:space="preserve"> и составления Спецификации</w:t>
      </w:r>
      <w:r w:rsidRPr="00A66C35">
        <w:rPr>
          <w:rFonts w:ascii="Calibri" w:hAnsi="Calibri" w:cs="Calibri"/>
          <w:sz w:val="22"/>
          <w:szCs w:val="22"/>
        </w:rPr>
        <w:t>.</w:t>
      </w:r>
      <w:r w:rsidRPr="00FA7BFC">
        <w:rPr>
          <w:rFonts w:ascii="Calibri" w:hAnsi="Calibri" w:cs="Calibri"/>
          <w:sz w:val="22"/>
          <w:szCs w:val="22"/>
        </w:rPr>
        <w:t xml:space="preserve"> </w:t>
      </w:r>
    </w:p>
    <w:p w:rsidR="00F942A2" w:rsidRPr="00F942A2" w:rsidRDefault="00F942A2" w:rsidP="00F942A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Датой платежа по настоящему Договору признается день </w:t>
      </w:r>
      <w:r>
        <w:rPr>
          <w:rFonts w:ascii="Calibri" w:hAnsi="Calibri" w:cs="Calibri"/>
          <w:sz w:val="22"/>
          <w:szCs w:val="22"/>
        </w:rPr>
        <w:t xml:space="preserve">получения платежного поручения с </w:t>
      </w:r>
      <w:r w:rsidRPr="00FA7BFC">
        <w:rPr>
          <w:rFonts w:ascii="Calibri" w:hAnsi="Calibri"/>
          <w:sz w:val="22"/>
          <w:szCs w:val="22"/>
        </w:rPr>
        <w:t>отметк</w:t>
      </w:r>
      <w:r>
        <w:rPr>
          <w:rFonts w:ascii="Calibri" w:hAnsi="Calibri"/>
          <w:sz w:val="22"/>
          <w:szCs w:val="22"/>
        </w:rPr>
        <w:t>ой</w:t>
      </w:r>
      <w:r w:rsidRPr="00FA7BFC">
        <w:rPr>
          <w:rFonts w:ascii="Calibri" w:hAnsi="Calibri"/>
          <w:sz w:val="22"/>
          <w:szCs w:val="22"/>
        </w:rPr>
        <w:t xml:space="preserve"> банка </w:t>
      </w:r>
      <w:r>
        <w:rPr>
          <w:rFonts w:ascii="Calibri" w:hAnsi="Calibri"/>
          <w:sz w:val="22"/>
          <w:szCs w:val="22"/>
        </w:rPr>
        <w:t>об</w:t>
      </w:r>
      <w:r w:rsidRPr="00FA7BFC">
        <w:rPr>
          <w:rFonts w:ascii="Calibri" w:hAnsi="Calibri"/>
          <w:sz w:val="22"/>
          <w:szCs w:val="22"/>
        </w:rPr>
        <w:t xml:space="preserve"> исполнени</w:t>
      </w:r>
      <w:r>
        <w:rPr>
          <w:rFonts w:ascii="Calibri" w:hAnsi="Calibri"/>
          <w:sz w:val="22"/>
          <w:szCs w:val="22"/>
        </w:rPr>
        <w:t>и</w:t>
      </w:r>
      <w:r w:rsidRPr="00FA7BFC">
        <w:rPr>
          <w:rFonts w:ascii="Calibri" w:hAnsi="Calibri"/>
          <w:sz w:val="22"/>
          <w:szCs w:val="22"/>
        </w:rPr>
        <w:t xml:space="preserve"> платежа. При этом обязательства по оплате считаются исполненными с </w:t>
      </w:r>
      <w:r>
        <w:rPr>
          <w:rFonts w:ascii="Calibri" w:hAnsi="Calibri"/>
          <w:sz w:val="22"/>
          <w:szCs w:val="22"/>
        </w:rPr>
        <w:t xml:space="preserve">момента </w:t>
      </w:r>
      <w:r w:rsidRPr="00FA7BFC">
        <w:rPr>
          <w:rFonts w:ascii="Calibri" w:hAnsi="Calibri" w:cs="Calibri"/>
          <w:sz w:val="22"/>
          <w:szCs w:val="22"/>
        </w:rPr>
        <w:t>поступления денежных средств на расчетный счет Поставщика</w:t>
      </w:r>
      <w:r w:rsidRPr="00FA7BFC">
        <w:rPr>
          <w:rFonts w:ascii="Calibri" w:hAnsi="Calibri"/>
          <w:sz w:val="22"/>
          <w:szCs w:val="22"/>
        </w:rPr>
        <w:t>.</w:t>
      </w:r>
      <w:r>
        <w:rPr>
          <w:rFonts w:ascii="Calibri" w:hAnsi="Calibri"/>
          <w:sz w:val="22"/>
          <w:szCs w:val="22"/>
        </w:rPr>
        <w:t xml:space="preserve"> </w:t>
      </w:r>
    </w:p>
    <w:p w:rsidR="0088683D" w:rsidRPr="00FA7BFC" w:rsidRDefault="0088683D" w:rsidP="00CA2C7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Валют</w:t>
      </w:r>
      <w:r w:rsidR="001415A2" w:rsidRPr="00FA7BFC">
        <w:rPr>
          <w:rFonts w:ascii="Calibri" w:hAnsi="Calibri" w:cs="Calibri"/>
          <w:sz w:val="22"/>
          <w:szCs w:val="22"/>
        </w:rPr>
        <w:t>а</w:t>
      </w:r>
      <w:r w:rsidRPr="00FA7BFC">
        <w:rPr>
          <w:rFonts w:ascii="Calibri" w:hAnsi="Calibri" w:cs="Calibri"/>
          <w:sz w:val="22"/>
          <w:szCs w:val="22"/>
        </w:rPr>
        <w:t xml:space="preserve"> платежа – рубли Российской Федерации.</w:t>
      </w:r>
      <w:r w:rsidR="00F942A2">
        <w:rPr>
          <w:rFonts w:ascii="Calibri" w:hAnsi="Calibri" w:cs="Calibri"/>
          <w:sz w:val="22"/>
          <w:szCs w:val="22"/>
        </w:rPr>
        <w:t xml:space="preserve"> </w:t>
      </w:r>
    </w:p>
    <w:p w:rsidR="008316BE" w:rsidRDefault="00F56B56" w:rsidP="00CA2C72">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В стоимость Продукц</w:t>
      </w:r>
      <w:r w:rsidR="00A4630E" w:rsidRPr="00FA7BFC">
        <w:rPr>
          <w:rFonts w:ascii="Calibri" w:hAnsi="Calibri" w:cs="Calibri"/>
          <w:sz w:val="22"/>
          <w:szCs w:val="22"/>
        </w:rPr>
        <w:t>и</w:t>
      </w:r>
      <w:r w:rsidRPr="00FA7BFC">
        <w:rPr>
          <w:rFonts w:ascii="Calibri" w:hAnsi="Calibri" w:cs="Calibri"/>
          <w:sz w:val="22"/>
          <w:szCs w:val="22"/>
        </w:rPr>
        <w:t>и</w:t>
      </w:r>
      <w:r w:rsidR="008316BE" w:rsidRPr="00FA7BFC">
        <w:rPr>
          <w:rFonts w:ascii="Calibri" w:hAnsi="Calibri" w:cs="Calibri"/>
          <w:sz w:val="22"/>
          <w:szCs w:val="22"/>
        </w:rPr>
        <w:t xml:space="preserve">, включены затраты, связанные с погрузкой </w:t>
      </w:r>
      <w:r w:rsidR="002A2E51">
        <w:rPr>
          <w:rFonts w:ascii="Calibri" w:hAnsi="Calibri" w:cs="Calibri"/>
          <w:sz w:val="22"/>
          <w:szCs w:val="22"/>
        </w:rPr>
        <w:t>Продукции</w:t>
      </w:r>
      <w:r w:rsidR="004E776F" w:rsidRPr="00FA7BFC">
        <w:rPr>
          <w:rFonts w:ascii="Calibri" w:hAnsi="Calibri" w:cs="Calibri"/>
          <w:sz w:val="22"/>
          <w:szCs w:val="22"/>
        </w:rPr>
        <w:t>,</w:t>
      </w:r>
      <w:r w:rsidR="008316BE" w:rsidRPr="00FA7BFC">
        <w:rPr>
          <w:rFonts w:ascii="Calibri" w:hAnsi="Calibri" w:cs="Calibri"/>
          <w:sz w:val="22"/>
          <w:szCs w:val="22"/>
        </w:rPr>
        <w:t xml:space="preserve"> а также иные затраты и расходы, которые </w:t>
      </w:r>
      <w:r w:rsidR="00145B41" w:rsidRPr="00FA7BFC">
        <w:rPr>
          <w:rFonts w:ascii="Calibri" w:hAnsi="Calibri" w:cs="Calibri"/>
          <w:sz w:val="22"/>
          <w:szCs w:val="22"/>
        </w:rPr>
        <w:t>Поставщик</w:t>
      </w:r>
      <w:r w:rsidR="008316BE" w:rsidRPr="00FA7BFC">
        <w:rPr>
          <w:rFonts w:ascii="Calibri" w:hAnsi="Calibri" w:cs="Calibri"/>
          <w:sz w:val="22"/>
          <w:szCs w:val="22"/>
        </w:rPr>
        <w:t xml:space="preserve"> </w:t>
      </w:r>
      <w:r w:rsidR="00347597" w:rsidRPr="00FA7BFC">
        <w:rPr>
          <w:rFonts w:ascii="Calibri" w:hAnsi="Calibri" w:cs="Calibri"/>
          <w:sz w:val="22"/>
          <w:szCs w:val="22"/>
        </w:rPr>
        <w:t>обязан</w:t>
      </w:r>
      <w:r w:rsidR="008316BE" w:rsidRPr="00FA7BFC">
        <w:rPr>
          <w:rFonts w:ascii="Calibri" w:hAnsi="Calibri" w:cs="Calibri"/>
          <w:sz w:val="22"/>
          <w:szCs w:val="22"/>
        </w:rPr>
        <w:t xml:space="preserve"> понести в связи с исполнением настоящего Договора.</w:t>
      </w:r>
    </w:p>
    <w:p w:rsidR="00F942A2" w:rsidRPr="00F942A2" w:rsidRDefault="00F942A2" w:rsidP="00F942A2">
      <w:pPr>
        <w:numPr>
          <w:ilvl w:val="1"/>
          <w:numId w:val="1"/>
        </w:numPr>
        <w:tabs>
          <w:tab w:val="left" w:pos="567"/>
        </w:tabs>
        <w:ind w:left="0" w:firstLine="0"/>
        <w:jc w:val="both"/>
        <w:rPr>
          <w:rFonts w:ascii="Calibri" w:hAnsi="Calibri" w:cs="Calibri"/>
          <w:sz w:val="22"/>
          <w:szCs w:val="22"/>
        </w:rPr>
      </w:pPr>
      <w:r w:rsidRPr="00FA7BFC">
        <w:rPr>
          <w:rFonts w:ascii="Calibri" w:hAnsi="Calibri"/>
          <w:sz w:val="22"/>
          <w:szCs w:val="22"/>
        </w:rPr>
        <w:lastRenderedPageBreak/>
        <w:t>Поставщик в праве при нарушении Покупателем установленного порядка и сроков оплаты, что является существенным нарушением условий договора, в одностороннем порядке изменить цену Продукции путем направления Покупателю соответствующего извещения, уведомления или в одностороннем порядке отказаться от поставки Продукции</w:t>
      </w:r>
      <w:r w:rsidR="0088008F">
        <w:rPr>
          <w:rFonts w:ascii="Calibri" w:hAnsi="Calibri"/>
          <w:sz w:val="22"/>
          <w:szCs w:val="22"/>
        </w:rPr>
        <w:t xml:space="preserve">, при этом </w:t>
      </w:r>
      <w:r w:rsidR="0088008F" w:rsidRPr="00FA7BFC">
        <w:rPr>
          <w:rFonts w:ascii="Calibri" w:hAnsi="Calibri"/>
          <w:sz w:val="22"/>
          <w:szCs w:val="22"/>
        </w:rPr>
        <w:t>Поставщик не несет ответственности за соблюдение оговоренных сроков поставки Продукции.</w:t>
      </w:r>
    </w:p>
    <w:p w:rsidR="008444E2" w:rsidRPr="008444E2" w:rsidRDefault="008444E2" w:rsidP="008444E2">
      <w:pPr>
        <w:numPr>
          <w:ilvl w:val="1"/>
          <w:numId w:val="1"/>
        </w:numPr>
        <w:tabs>
          <w:tab w:val="left" w:pos="567"/>
        </w:tabs>
        <w:ind w:left="0" w:firstLine="0"/>
        <w:jc w:val="both"/>
        <w:rPr>
          <w:rFonts w:ascii="Calibri" w:hAnsi="Calibri" w:cs="Calibri"/>
          <w:sz w:val="22"/>
          <w:szCs w:val="22"/>
        </w:rPr>
      </w:pPr>
      <w:r>
        <w:rPr>
          <w:rFonts w:ascii="Calibri" w:hAnsi="Calibri" w:cs="Calibri"/>
          <w:sz w:val="22"/>
          <w:szCs w:val="22"/>
        </w:rPr>
        <w:t>Е</w:t>
      </w:r>
      <w:r w:rsidRPr="00FA7BFC">
        <w:rPr>
          <w:rFonts w:ascii="Calibri" w:hAnsi="Calibri" w:cs="Calibri"/>
          <w:sz w:val="22"/>
          <w:szCs w:val="22"/>
        </w:rPr>
        <w:t xml:space="preserve">жеквартально, по состоянию на 1 число месяца, следующего за отчетным кварталом, </w:t>
      </w:r>
      <w:r>
        <w:rPr>
          <w:rFonts w:ascii="Calibri" w:hAnsi="Calibri" w:cs="Calibri"/>
          <w:sz w:val="22"/>
          <w:szCs w:val="22"/>
        </w:rPr>
        <w:t>Покупатель предоставляет</w:t>
      </w:r>
      <w:r w:rsidRPr="00FA7BFC">
        <w:rPr>
          <w:rFonts w:ascii="Calibri" w:hAnsi="Calibri" w:cs="Calibri"/>
          <w:sz w:val="22"/>
          <w:szCs w:val="22"/>
        </w:rPr>
        <w:t xml:space="preserve"> Акт сверки расчетов не позднее 10 дневного срока по истечении указанного периода, а также по состоянию на 1 января, не позднее 20 января, следующего за отчетным годом, в бухгалтерию Поставщика. В случае возникновения разногласий по представленному акту Покупатель обязан произвести сверку расчетов в течение 5 (пяти) рабочих дней с даты направления Поставщиком соответствующего требования.</w:t>
      </w:r>
    </w:p>
    <w:p w:rsidR="0071071D" w:rsidRDefault="0071071D" w:rsidP="00156F20">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пришли к соглашению, что ни аванс, ни предварительная оплата, ни отсрочка, рассрочка платежа по настоящему Договору не являются коммерческим кр</w:t>
      </w:r>
      <w:r w:rsidR="00156F20" w:rsidRPr="00FA7BFC">
        <w:rPr>
          <w:rFonts w:ascii="Calibri" w:hAnsi="Calibri" w:cs="Calibri"/>
          <w:sz w:val="22"/>
          <w:szCs w:val="22"/>
        </w:rPr>
        <w:t xml:space="preserve">едитом по смыслу ст. 823 ГК РФ, </w:t>
      </w:r>
      <w:r w:rsidR="00D87ADC" w:rsidRPr="00FA7BFC">
        <w:rPr>
          <w:rFonts w:ascii="Calibri" w:hAnsi="Calibri" w:cs="Calibri"/>
          <w:sz w:val="22"/>
          <w:szCs w:val="22"/>
        </w:rPr>
        <w:t>кроме того,</w:t>
      </w:r>
      <w:r w:rsidR="00E82A95" w:rsidRPr="00FA7BFC">
        <w:rPr>
          <w:rFonts w:ascii="Calibri" w:hAnsi="Calibri" w:cs="Calibri"/>
          <w:sz w:val="22"/>
          <w:szCs w:val="22"/>
        </w:rPr>
        <w:t xml:space="preserve"> Стороны</w:t>
      </w:r>
      <w:r w:rsidR="00156F20" w:rsidRPr="00FA7BFC">
        <w:rPr>
          <w:rFonts w:ascii="Calibri" w:hAnsi="Calibri" w:cs="Calibri"/>
          <w:sz w:val="22"/>
          <w:szCs w:val="22"/>
        </w:rPr>
        <w:t xml:space="preserve"> пришли к соглашению, о том, что </w:t>
      </w:r>
      <w:r w:rsidR="004E776F" w:rsidRPr="00FA7BFC">
        <w:rPr>
          <w:rFonts w:ascii="Calibri" w:hAnsi="Calibri" w:cs="Calibri"/>
          <w:sz w:val="22"/>
          <w:szCs w:val="22"/>
        </w:rPr>
        <w:t>положения</w:t>
      </w:r>
      <w:r w:rsidR="00156F20" w:rsidRPr="00FA7BFC">
        <w:rPr>
          <w:rFonts w:ascii="Calibri" w:hAnsi="Calibri" w:cs="Calibri"/>
          <w:sz w:val="22"/>
          <w:szCs w:val="22"/>
        </w:rPr>
        <w:t xml:space="preserve"> статьи 317.1 ГК РФ к отношениям Сторон по настоящему До</w:t>
      </w:r>
      <w:r w:rsidR="00802E87" w:rsidRPr="00FA7BFC">
        <w:rPr>
          <w:rFonts w:ascii="Calibri" w:hAnsi="Calibri" w:cs="Calibri"/>
          <w:sz w:val="22"/>
          <w:szCs w:val="22"/>
        </w:rPr>
        <w:t>говору не применяются.</w:t>
      </w:r>
    </w:p>
    <w:p w:rsidR="007C1471" w:rsidRPr="006C17ED" w:rsidRDefault="007C1471" w:rsidP="007C1471">
      <w:pPr>
        <w:pStyle w:val="ac"/>
        <w:numPr>
          <w:ilvl w:val="0"/>
          <w:numId w:val="1"/>
        </w:numPr>
        <w:tabs>
          <w:tab w:val="left" w:pos="1276"/>
        </w:tabs>
        <w:suppressAutoHyphens/>
        <w:spacing w:before="280" w:after="0" w:line="240" w:lineRule="auto"/>
        <w:contextualSpacing w:val="0"/>
        <w:jc w:val="center"/>
        <w:rPr>
          <w:b/>
          <w:sz w:val="20"/>
          <w:szCs w:val="20"/>
        </w:rPr>
      </w:pPr>
      <w:r w:rsidRPr="006C17ED">
        <w:rPr>
          <w:b/>
          <w:sz w:val="20"/>
          <w:szCs w:val="20"/>
        </w:rPr>
        <w:t>УСЛОВИЯ БИОБЕЗОПАСНОСТИ</w:t>
      </w:r>
    </w:p>
    <w:p w:rsidR="007C1471" w:rsidRPr="00E956F5" w:rsidRDefault="007C1471" w:rsidP="00E956F5">
      <w:pPr>
        <w:pStyle w:val="ac"/>
        <w:tabs>
          <w:tab w:val="left" w:pos="567"/>
          <w:tab w:val="left" w:pos="1276"/>
        </w:tabs>
        <w:spacing w:after="0" w:line="240" w:lineRule="auto"/>
        <w:ind w:left="0"/>
        <w:jc w:val="both"/>
        <w:rPr>
          <w:rFonts w:cs="Calibri"/>
        </w:rPr>
      </w:pPr>
      <w:r w:rsidRPr="00E956F5">
        <w:t xml:space="preserve">По настоящему Договору </w:t>
      </w:r>
      <w:r w:rsidRPr="00E956F5">
        <w:rPr>
          <w:rFonts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7C1471" w:rsidRPr="00E956F5" w:rsidRDefault="007C1471" w:rsidP="00E956F5">
      <w:pPr>
        <w:pStyle w:val="ac"/>
        <w:numPr>
          <w:ilvl w:val="1"/>
          <w:numId w:val="1"/>
        </w:numPr>
        <w:tabs>
          <w:tab w:val="left" w:pos="567"/>
          <w:tab w:val="left" w:pos="709"/>
        </w:tabs>
        <w:suppressAutoHyphens/>
        <w:spacing w:after="0" w:line="240" w:lineRule="auto"/>
        <w:ind w:left="0" w:firstLine="0"/>
        <w:jc w:val="both"/>
        <w:rPr>
          <w:rFonts w:cs="Calibri"/>
        </w:rPr>
      </w:pPr>
      <w:r w:rsidRPr="00E956F5">
        <w:t>Покупатель</w:t>
      </w:r>
      <w:r w:rsidRPr="00E956F5">
        <w:rPr>
          <w:rFonts w:cs="Calibri"/>
        </w:rPr>
        <w:t xml:space="preserve"> обязуется обеспечить ознакомление и строгое выполнение своими, а также наемными работниками, в том числе оказывающих транспортные услуги (далее – Работники), следующих Требований биологической безопасности: </w:t>
      </w:r>
    </w:p>
    <w:p w:rsidR="007C1471" w:rsidRPr="00E956F5" w:rsidRDefault="007C1471" w:rsidP="00E956F5">
      <w:pPr>
        <w:pStyle w:val="ac"/>
        <w:numPr>
          <w:ilvl w:val="2"/>
          <w:numId w:val="1"/>
        </w:numPr>
        <w:tabs>
          <w:tab w:val="left" w:pos="567"/>
          <w:tab w:val="left" w:pos="709"/>
        </w:tabs>
        <w:suppressAutoHyphens/>
        <w:spacing w:after="0" w:line="240" w:lineRule="auto"/>
        <w:ind w:left="0" w:firstLine="0"/>
        <w:jc w:val="both"/>
        <w:rPr>
          <w:rFonts w:cs="Calibri"/>
        </w:rPr>
      </w:pPr>
      <w:r w:rsidRPr="00E956F5">
        <w:rPr>
          <w:rFonts w:cs="Calibri"/>
        </w:rPr>
        <w:t>Не допускать собственных и наемных работников на территорию объектов ООО «АПК «ПРОМАГРО» при выполнении любого из следующих условий:</w:t>
      </w:r>
    </w:p>
    <w:p w:rsidR="007C1471" w:rsidRPr="00E956F5" w:rsidRDefault="007C1471" w:rsidP="00E956F5">
      <w:pPr>
        <w:pStyle w:val="ac"/>
        <w:numPr>
          <w:ilvl w:val="3"/>
          <w:numId w:val="1"/>
        </w:numPr>
        <w:tabs>
          <w:tab w:val="left" w:pos="567"/>
          <w:tab w:val="left" w:pos="709"/>
          <w:tab w:val="left" w:pos="964"/>
        </w:tabs>
        <w:spacing w:after="0" w:line="240" w:lineRule="auto"/>
        <w:ind w:left="0" w:firstLine="0"/>
        <w:jc w:val="both"/>
        <w:rPr>
          <w:rFonts w:cs="Calibri"/>
        </w:rPr>
      </w:pPr>
      <w:r w:rsidRPr="00E956F5">
        <w:rPr>
          <w:rFonts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15" w:history="1">
        <w:r w:rsidRPr="00E956F5">
          <w:rPr>
            <w:rStyle w:val="ab"/>
            <w:rFonts w:cs="Calibri"/>
          </w:rPr>
          <w:t>http://www.fsvps.ru/fsvps/asf</w:t>
        </w:r>
      </w:hyperlink>
      <w:r w:rsidRPr="00E956F5">
        <w:rPr>
          <w:rFonts w:cs="Calibri"/>
        </w:rPr>
        <w:t>).</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 xml:space="preserve"> По адресу прописки, адресу временной регистрации или адресу фактического пребывания данных работников находятся свиньи.</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 xml:space="preserve"> 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Работники имеют вирусные, инфекционные, кожные, респираторные заболевания или кишечные расстройства.</w:t>
      </w:r>
    </w:p>
    <w:p w:rsidR="007C1471" w:rsidRPr="00E956F5" w:rsidRDefault="007C1471" w:rsidP="00E956F5">
      <w:pPr>
        <w:pStyle w:val="ac"/>
        <w:numPr>
          <w:ilvl w:val="3"/>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Работники посещали районы, в которых введен карантин по АЧС согласно данным Россельхознадзора (</w:t>
      </w:r>
      <w:hyperlink r:id="rId16" w:history="1">
        <w:r w:rsidRPr="00E956F5">
          <w:rPr>
            <w:rStyle w:val="ab"/>
            <w:rFonts w:cs="Calibri"/>
          </w:rPr>
          <w:t>http://www.fsvps.ru/fsvps/asf</w:t>
        </w:r>
      </w:hyperlink>
      <w:r w:rsidRPr="00E956F5">
        <w:rPr>
          <w:rFonts w:cs="Calibri"/>
        </w:rPr>
        <w:t>) менее, чем за 14 календарных дней до даты посещения объектов ООО «АПК «ПРОМАГРО».</w:t>
      </w:r>
    </w:p>
    <w:p w:rsidR="007C1471" w:rsidRPr="00E956F5" w:rsidRDefault="007C1471" w:rsidP="00E956F5">
      <w:pPr>
        <w:pStyle w:val="ac"/>
        <w:numPr>
          <w:ilvl w:val="3"/>
          <w:numId w:val="1"/>
        </w:numPr>
        <w:tabs>
          <w:tab w:val="left" w:pos="567"/>
          <w:tab w:val="left" w:pos="709"/>
        </w:tabs>
        <w:suppressAutoHyphens/>
        <w:spacing w:after="0" w:line="240" w:lineRule="auto"/>
        <w:ind w:left="0" w:firstLine="0"/>
        <w:jc w:val="both"/>
        <w:rPr>
          <w:rFonts w:cs="Calibri"/>
        </w:rPr>
      </w:pPr>
      <w:r w:rsidRPr="00E956F5">
        <w:rPr>
          <w:rFonts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7C1471" w:rsidRPr="00E956F5" w:rsidRDefault="007C1471" w:rsidP="00E956F5">
      <w:pPr>
        <w:pStyle w:val="ac"/>
        <w:numPr>
          <w:ilvl w:val="2"/>
          <w:numId w:val="1"/>
        </w:numPr>
        <w:tabs>
          <w:tab w:val="left" w:pos="567"/>
          <w:tab w:val="left" w:pos="709"/>
          <w:tab w:val="left" w:pos="964"/>
        </w:tabs>
        <w:suppressAutoHyphens/>
        <w:spacing w:after="0" w:line="240" w:lineRule="auto"/>
        <w:ind w:left="0" w:firstLine="0"/>
        <w:jc w:val="both"/>
        <w:rPr>
          <w:rFonts w:cs="Calibri"/>
        </w:rPr>
      </w:pPr>
      <w:r w:rsidRPr="00E956F5">
        <w:rPr>
          <w:rFonts w:cs="Calibri"/>
        </w:rPr>
        <w:t>Не допускать собственный и наемный транспорт на территорию объектов ООО «АПК «ПРОМАГРО» при выполнении любого из следующих условий:</w:t>
      </w:r>
    </w:p>
    <w:p w:rsidR="007C1471" w:rsidRPr="00E956F5" w:rsidRDefault="007C1471" w:rsidP="00E956F5">
      <w:pPr>
        <w:pStyle w:val="ac"/>
        <w:numPr>
          <w:ilvl w:val="3"/>
          <w:numId w:val="1"/>
        </w:numPr>
        <w:tabs>
          <w:tab w:val="left" w:pos="426"/>
          <w:tab w:val="left" w:pos="567"/>
          <w:tab w:val="left" w:pos="709"/>
        </w:tabs>
        <w:suppressAutoHyphens/>
        <w:spacing w:after="0" w:line="240" w:lineRule="auto"/>
        <w:ind w:left="0" w:firstLine="0"/>
        <w:jc w:val="both"/>
        <w:rPr>
          <w:rFonts w:cs="Calibri"/>
        </w:rPr>
      </w:pPr>
      <w:r w:rsidRPr="00E956F5">
        <w:rPr>
          <w:rFonts w:cs="Calibri"/>
        </w:rPr>
        <w:t>Транспорт посещал районы, в которых введен карантин по АЧС согласно данным Россельхознадзора (</w:t>
      </w:r>
      <w:hyperlink r:id="rId17" w:history="1">
        <w:r w:rsidRPr="00E956F5">
          <w:rPr>
            <w:rStyle w:val="ab"/>
            <w:rFonts w:cs="Calibri"/>
          </w:rPr>
          <w:t>http://www.fsvps.ru/fsvps/asf</w:t>
        </w:r>
      </w:hyperlink>
      <w:r w:rsidRPr="00E956F5">
        <w:rPr>
          <w:rFonts w:cs="Calibri"/>
        </w:rPr>
        <w:t>) менее, чем за 14 календарных дней до даты посещения объектов ООО «АПК «ПРОМАГРО».</w:t>
      </w:r>
    </w:p>
    <w:p w:rsidR="007C1471" w:rsidRPr="00E956F5" w:rsidRDefault="007C1471" w:rsidP="00E956F5">
      <w:pPr>
        <w:pStyle w:val="ac"/>
        <w:numPr>
          <w:ilvl w:val="3"/>
          <w:numId w:val="1"/>
        </w:numPr>
        <w:tabs>
          <w:tab w:val="left" w:pos="0"/>
          <w:tab w:val="left" w:pos="567"/>
          <w:tab w:val="left" w:pos="709"/>
        </w:tabs>
        <w:suppressAutoHyphens/>
        <w:spacing w:after="0" w:line="240" w:lineRule="auto"/>
        <w:ind w:left="0" w:firstLine="0"/>
        <w:jc w:val="both"/>
        <w:rPr>
          <w:rFonts w:cs="Calibri"/>
        </w:rPr>
      </w:pPr>
      <w:r w:rsidRPr="00E956F5">
        <w:rPr>
          <w:rFonts w:cs="Calibri"/>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7C1471" w:rsidRPr="00E956F5" w:rsidRDefault="007C1471" w:rsidP="00E956F5">
      <w:pPr>
        <w:pStyle w:val="ac"/>
        <w:numPr>
          <w:ilvl w:val="3"/>
          <w:numId w:val="1"/>
        </w:numPr>
        <w:tabs>
          <w:tab w:val="left" w:pos="567"/>
          <w:tab w:val="left" w:pos="709"/>
        </w:tabs>
        <w:suppressAutoHyphens/>
        <w:spacing w:after="0" w:line="240" w:lineRule="auto"/>
        <w:ind w:left="0" w:firstLine="0"/>
        <w:jc w:val="both"/>
        <w:rPr>
          <w:rFonts w:cs="Calibri"/>
        </w:rPr>
      </w:pPr>
      <w:r w:rsidRPr="00E956F5">
        <w:rPr>
          <w:rFonts w:cs="Calibri"/>
        </w:rPr>
        <w:t xml:space="preserve">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w:t>
      </w:r>
      <w:r w:rsidRPr="00E956F5">
        <w:rPr>
          <w:rFonts w:cs="Calibri"/>
        </w:rPr>
        <w:lastRenderedPageBreak/>
        <w:t>если такие перевозки имели место, и/или отсутствует документ, подтверждающий факт мойки и дезинфекции.</w:t>
      </w:r>
    </w:p>
    <w:p w:rsidR="007C1471" w:rsidRPr="00E956F5" w:rsidRDefault="007C1471" w:rsidP="00E956F5">
      <w:pPr>
        <w:numPr>
          <w:ilvl w:val="1"/>
          <w:numId w:val="1"/>
        </w:numPr>
        <w:tabs>
          <w:tab w:val="left" w:pos="567"/>
          <w:tab w:val="left" w:pos="709"/>
        </w:tabs>
        <w:ind w:left="0" w:firstLine="0"/>
        <w:jc w:val="both"/>
        <w:rPr>
          <w:rFonts w:ascii="Calibri" w:hAnsi="Calibri" w:cs="Calibri"/>
          <w:sz w:val="22"/>
          <w:szCs w:val="22"/>
        </w:rPr>
      </w:pPr>
      <w:r w:rsidRPr="00E956F5">
        <w:rPr>
          <w:rFonts w:ascii="Calibri" w:hAnsi="Calibri" w:cs="Calibri"/>
          <w:sz w:val="22"/>
          <w:szCs w:val="22"/>
        </w:rPr>
        <w:t>Поставщик обязуется:</w:t>
      </w:r>
    </w:p>
    <w:p w:rsidR="007C1471" w:rsidRPr="00E956F5" w:rsidRDefault="007C1471" w:rsidP="00E956F5">
      <w:pPr>
        <w:pStyle w:val="ac"/>
        <w:numPr>
          <w:ilvl w:val="2"/>
          <w:numId w:val="1"/>
        </w:numPr>
        <w:tabs>
          <w:tab w:val="left" w:pos="567"/>
          <w:tab w:val="left" w:pos="709"/>
        </w:tabs>
        <w:suppressAutoHyphens/>
        <w:spacing w:after="0" w:line="240" w:lineRule="auto"/>
        <w:ind w:left="0" w:firstLine="0"/>
        <w:contextualSpacing w:val="0"/>
        <w:jc w:val="both"/>
        <w:rPr>
          <w:rFonts w:cs="Calibri"/>
        </w:rPr>
      </w:pPr>
      <w:r w:rsidRPr="00E956F5">
        <w:rPr>
          <w:rFonts w:cs="Calibri"/>
        </w:rPr>
        <w:t>Организовать пост контроля и учета автотранспорта и рабочих Покупателя и перед дезинфекционным барьером (при условии проведения работ на объектах с обустроенным дезинфекционным барьером).</w:t>
      </w:r>
    </w:p>
    <w:p w:rsidR="007C1471" w:rsidRPr="00E956F5" w:rsidRDefault="007C1471" w:rsidP="00E956F5">
      <w:pPr>
        <w:pStyle w:val="ac"/>
        <w:numPr>
          <w:ilvl w:val="1"/>
          <w:numId w:val="1"/>
        </w:numPr>
        <w:tabs>
          <w:tab w:val="left" w:pos="567"/>
        </w:tabs>
        <w:suppressAutoHyphens/>
        <w:spacing w:after="0" w:line="240" w:lineRule="auto"/>
        <w:ind w:left="0" w:firstLine="0"/>
        <w:contextualSpacing w:val="0"/>
        <w:jc w:val="both"/>
        <w:rPr>
          <w:rFonts w:cs="Calibri"/>
        </w:rPr>
      </w:pPr>
      <w:r w:rsidRPr="00E956F5">
        <w:rPr>
          <w:rFonts w:cs="Calibri"/>
        </w:rPr>
        <w:t>При неисполнении требований, указанных в настоящем договоре, Поставщик оставляет за собой право отказаться от поставки, а также право потребовать от Покупателя уплаты штрафа в размере 5 % (пяти процентов) от общей суммы поставки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Поставщика.</w:t>
      </w:r>
    </w:p>
    <w:p w:rsidR="007C1471" w:rsidRDefault="007C1471" w:rsidP="007C1471">
      <w:pPr>
        <w:tabs>
          <w:tab w:val="left" w:pos="567"/>
        </w:tabs>
        <w:jc w:val="both"/>
        <w:rPr>
          <w:rFonts w:ascii="Calibri" w:hAnsi="Calibri" w:cs="Calibri"/>
          <w:sz w:val="22"/>
          <w:szCs w:val="22"/>
        </w:rPr>
      </w:pPr>
    </w:p>
    <w:p w:rsidR="00644C12" w:rsidRPr="00FA7BFC" w:rsidRDefault="00156F20" w:rsidP="00156F20">
      <w:pPr>
        <w:numPr>
          <w:ilvl w:val="0"/>
          <w:numId w:val="1"/>
        </w:numPr>
        <w:jc w:val="center"/>
        <w:rPr>
          <w:rFonts w:ascii="Calibri" w:hAnsi="Calibri" w:cs="Calibri"/>
          <w:b/>
          <w:sz w:val="22"/>
          <w:szCs w:val="22"/>
        </w:rPr>
      </w:pPr>
      <w:r w:rsidRPr="00FA7BFC">
        <w:rPr>
          <w:rFonts w:ascii="Calibri" w:hAnsi="Calibri" w:cs="Calibri"/>
          <w:b/>
          <w:sz w:val="22"/>
          <w:szCs w:val="22"/>
        </w:rPr>
        <w:t>ОТВЕТСТВЕННОСТЬ СТОРОН</w:t>
      </w:r>
      <w:r w:rsidR="00644C12" w:rsidRPr="00FA7BFC">
        <w:rPr>
          <w:rFonts w:ascii="Calibri" w:hAnsi="Calibri" w:cs="Calibri"/>
          <w:b/>
          <w:sz w:val="22"/>
          <w:szCs w:val="22"/>
        </w:rPr>
        <w:t>.</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8.1. В случае нарушения сроков оплаты/выборки Продукции Покупатель выплачивает штрафную неустойку в размере 1 % от суммы задолженности по оплате /суммы невыбранной Продукции за каждый день просрочки по день оплаты/выборки включительно.</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8.2. При условии поставки товара путем его выборки Покупателем со склада Поставщика за невывоз груза Покупатель обязан уплатить Поставщику штраф в размере 20 (двадцати) процентов от стоимости заказа и возместить Поставщику причиненные убытки.</w:t>
      </w:r>
    </w:p>
    <w:p w:rsidR="0099135D" w:rsidRPr="0099135D" w:rsidRDefault="00307900" w:rsidP="0099135D">
      <w:pPr>
        <w:tabs>
          <w:tab w:val="left" w:pos="567"/>
        </w:tabs>
        <w:jc w:val="both"/>
        <w:rPr>
          <w:rFonts w:ascii="Calibri" w:hAnsi="Calibri" w:cs="Calibri"/>
          <w:sz w:val="22"/>
          <w:szCs w:val="22"/>
        </w:rPr>
      </w:pPr>
      <w:r w:rsidRPr="00307900">
        <w:rPr>
          <w:rFonts w:ascii="Calibri" w:hAnsi="Calibri" w:cs="Calibri"/>
          <w:sz w:val="22"/>
          <w:szCs w:val="22"/>
        </w:rPr>
        <w:t>8.3. За несоблюдение сроков выборки Продукции (опоздания машины Покупателя к месту отгрузки) Покупатель уплачивает Поставщику пени в размере 0,1 % (ноль целых одна десятая) от суммы невыбранной продукции за каждый час опоздания (начиная с 15-й минуты после установленного к погрузке времени), но не менее 10 000 (десять тысяч) рублей и не более чем 30% (тридцать процентов) от стоимости невыбранной продукции, а также возмещает Поставщику причиненный просрочкой реальный ущерб, если не докажет, что несоблюдение сроков выборки продукции произошло вследствие обстоятельств, указанных в разделе (пункте) 9  «ОБСТОЯТЕЛЬСТВА НЕПРЕОДОЛИМОЙ СИЛЫ (ФОРС-МАЖОР)» настоящего Договора. Время прибытия автотранспорта и отгрузки товара указывается сторонами в УПД.</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 xml:space="preserve">8.4. В случае раннего прибытия транспорта Покупателя (Грузополучателя), при условии выборки товара со склада Поставщика, транспорт ожидает погрузки в согласованное время, сверхнормативный простой в данном случае Поставщиком не оплачивается. </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8.5. В случае опоздания транспорта Покупателя (Грузополучателя) под погрузку к согласованному времени при условии выборки товара со склада Поставщика, погрузка товара производится по возможности Поставщика, при этом Поставщик не оплачивает Покупателю (Грузополучателю) время сверхнормативного простоя транспорта. Также, в данном случае Покупатель не вправе предъявлять Поставщику требования о неисполнении Поставщиком условий Договора по несвоевременной отгрузке товара.</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8.6. Покупатель уплачивает Поставщику штраф в размере 500 (пятьсот рублей) за каждый час сверхнормативного простоя транспорта, вызванного ненадлежащим исполнением Покупателем обязательств по принятию Продукции, в т.ч. вызванного несвоевременным (ненадлежащим) оформлением Покупателем (Грузополучателем) товарно-сопроводительной документации (при согласованном условии доставки силами и средствами Поставщика).</w:t>
      </w:r>
    </w:p>
    <w:p w:rsidR="0099135D" w:rsidRPr="0099135D"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8.7. За частичное или полное неисполнение обязательств по настоящему Договору Стороны несут ответственность в соответствии с нормами гражданского законодательства РФ.</w:t>
      </w:r>
    </w:p>
    <w:p w:rsidR="001E06E5" w:rsidRDefault="0099135D" w:rsidP="0099135D">
      <w:pPr>
        <w:tabs>
          <w:tab w:val="left" w:pos="567"/>
        </w:tabs>
        <w:jc w:val="both"/>
        <w:rPr>
          <w:rFonts w:ascii="Calibri" w:hAnsi="Calibri" w:cs="Calibri"/>
          <w:sz w:val="22"/>
          <w:szCs w:val="22"/>
        </w:rPr>
      </w:pPr>
      <w:r w:rsidRPr="0099135D">
        <w:rPr>
          <w:rFonts w:ascii="Calibri" w:hAnsi="Calibri" w:cs="Calibri"/>
          <w:sz w:val="22"/>
          <w:szCs w:val="22"/>
        </w:rPr>
        <w:t>8.8. Меры ответственности Сторон, не предусмотренные в настоящем Договоре, применяются в соответствии с нормами гражданского законодательства РФ</w:t>
      </w:r>
      <w:r>
        <w:rPr>
          <w:rFonts w:ascii="Calibri" w:hAnsi="Calibri" w:cs="Calibri"/>
          <w:sz w:val="22"/>
          <w:szCs w:val="22"/>
        </w:rPr>
        <w:t>.</w:t>
      </w:r>
    </w:p>
    <w:p w:rsidR="0099135D" w:rsidRPr="00FA7BFC" w:rsidRDefault="0099135D" w:rsidP="0099135D">
      <w:pPr>
        <w:tabs>
          <w:tab w:val="left" w:pos="567"/>
        </w:tabs>
        <w:jc w:val="both"/>
        <w:rPr>
          <w:rFonts w:ascii="Calibri" w:hAnsi="Calibri" w:cs="Calibri"/>
          <w:sz w:val="22"/>
          <w:szCs w:val="22"/>
        </w:rPr>
      </w:pPr>
    </w:p>
    <w:p w:rsidR="00644C12" w:rsidRPr="00FA7BFC" w:rsidRDefault="00A46E5D" w:rsidP="00EA483D">
      <w:pPr>
        <w:numPr>
          <w:ilvl w:val="0"/>
          <w:numId w:val="1"/>
        </w:numPr>
        <w:jc w:val="center"/>
        <w:rPr>
          <w:rFonts w:ascii="Calibri" w:hAnsi="Calibri" w:cs="Calibri"/>
          <w:b/>
          <w:sz w:val="22"/>
          <w:szCs w:val="22"/>
        </w:rPr>
      </w:pPr>
      <w:r w:rsidRPr="00FA7BFC">
        <w:rPr>
          <w:rFonts w:ascii="Calibri" w:hAnsi="Calibri" w:cs="Calibri"/>
          <w:b/>
          <w:sz w:val="22"/>
          <w:szCs w:val="22"/>
        </w:rPr>
        <w:t>ОБСТОЯТЕЛЬСТВА НЕПРЕОДОЛИМОЙ СИЛЫ</w:t>
      </w:r>
      <w:r w:rsidR="00644C12" w:rsidRPr="00FA7BFC">
        <w:rPr>
          <w:rFonts w:ascii="Calibri" w:hAnsi="Calibri" w:cs="Calibri"/>
          <w:b/>
          <w:sz w:val="22"/>
          <w:szCs w:val="22"/>
        </w:rPr>
        <w:t xml:space="preserve"> (</w:t>
      </w:r>
      <w:r w:rsidRPr="00FA7BFC">
        <w:rPr>
          <w:rFonts w:ascii="Calibri" w:hAnsi="Calibri" w:cs="Calibri"/>
          <w:b/>
          <w:sz w:val="22"/>
          <w:szCs w:val="22"/>
        </w:rPr>
        <w:t>ФОРС-МАЖОР</w:t>
      </w:r>
      <w:r w:rsidR="00644C12" w:rsidRPr="00FA7BFC">
        <w:rPr>
          <w:rFonts w:ascii="Calibri" w:hAnsi="Calibri" w:cs="Calibri"/>
          <w:b/>
          <w:sz w:val="22"/>
          <w:szCs w:val="22"/>
        </w:rPr>
        <w:t>).</w:t>
      </w:r>
    </w:p>
    <w:p w:rsidR="003E5096"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освобожда</w:t>
      </w:r>
      <w:r w:rsidR="008444E2">
        <w:rPr>
          <w:rFonts w:ascii="Calibri" w:hAnsi="Calibri" w:cs="Calibri"/>
          <w:sz w:val="22"/>
          <w:szCs w:val="22"/>
        </w:rPr>
        <w:t>ю</w:t>
      </w:r>
      <w:r w:rsidRPr="00FA7BFC">
        <w:rPr>
          <w:rFonts w:ascii="Calibri" w:hAnsi="Calibri" w:cs="Calibri"/>
          <w:sz w:val="22"/>
          <w:szCs w:val="22"/>
        </w:rPr>
        <w:t>тся от ответственности за частичное или полное неисполнение обязательств по настоящему Договору, если докаж</w:t>
      </w:r>
      <w:r w:rsidR="0057241A">
        <w:rPr>
          <w:rFonts w:ascii="Calibri" w:hAnsi="Calibri" w:cs="Calibri"/>
          <w:sz w:val="22"/>
          <w:szCs w:val="22"/>
        </w:rPr>
        <w:t>у</w:t>
      </w:r>
      <w:r w:rsidRPr="00FA7BFC">
        <w:rPr>
          <w:rFonts w:ascii="Calibri" w:hAnsi="Calibri" w:cs="Calibri"/>
          <w:sz w:val="22"/>
          <w:szCs w:val="22"/>
        </w:rPr>
        <w:t xml:space="preserve">т, что их надлежащее исполнение оказалось </w:t>
      </w:r>
      <w:r w:rsidRPr="00FA7BFC">
        <w:rPr>
          <w:rFonts w:ascii="Calibri" w:hAnsi="Calibri" w:cs="Calibri"/>
          <w:sz w:val="22"/>
          <w:szCs w:val="22"/>
        </w:rPr>
        <w:lastRenderedPageBreak/>
        <w:t>невозможным вследствие обстоятельств непреодолимой силы (форс-мажора), т.е. чрезвычайных и непредотвратимых при данных условиях обстоятельств, в том числе</w:t>
      </w:r>
      <w:r w:rsidR="0057241A">
        <w:rPr>
          <w:rFonts w:ascii="Calibri" w:hAnsi="Calibri" w:cs="Calibri"/>
          <w:sz w:val="22"/>
          <w:szCs w:val="22"/>
        </w:rPr>
        <w:t xml:space="preserve"> тех, которые</w:t>
      </w:r>
      <w:r w:rsidRPr="00FA7BFC">
        <w:rPr>
          <w:rFonts w:ascii="Calibri" w:hAnsi="Calibri" w:cs="Calibri"/>
          <w:sz w:val="22"/>
          <w:szCs w:val="22"/>
        </w:rPr>
        <w:t xml:space="preserve"> арбитражный   суд признает и объявит таковыми. Доказательством наличия обстоятельств непреодолимой силы и их продолжительности выступают соответствующие документы, выданные </w:t>
      </w:r>
      <w:r w:rsidR="0088008F" w:rsidRPr="00FA7BFC">
        <w:rPr>
          <w:rFonts w:ascii="Calibri" w:hAnsi="Calibri" w:cs="Calibri"/>
          <w:sz w:val="22"/>
          <w:szCs w:val="22"/>
        </w:rPr>
        <w:t>Торгово-промышленной палат</w:t>
      </w:r>
      <w:r w:rsidR="0088008F">
        <w:rPr>
          <w:rFonts w:ascii="Calibri" w:hAnsi="Calibri" w:cs="Calibri"/>
          <w:sz w:val="22"/>
          <w:szCs w:val="22"/>
        </w:rPr>
        <w:t>ой</w:t>
      </w:r>
      <w:r w:rsidRPr="00FA7BFC">
        <w:rPr>
          <w:rFonts w:ascii="Calibri" w:hAnsi="Calibri" w:cs="Calibri"/>
          <w:sz w:val="22"/>
          <w:szCs w:val="22"/>
        </w:rPr>
        <w:t xml:space="preserve"> РФ.</w:t>
      </w:r>
    </w:p>
    <w:p w:rsidR="003E5096"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В случае если какая-либо из Сторон пострадает от событий, указанных в п. </w:t>
      </w:r>
      <w:r w:rsidR="0057241A">
        <w:rPr>
          <w:rFonts w:ascii="Calibri" w:hAnsi="Calibri" w:cs="Calibri"/>
          <w:sz w:val="22"/>
          <w:szCs w:val="22"/>
        </w:rPr>
        <w:t>8</w:t>
      </w:r>
      <w:r w:rsidRPr="00FA7BFC">
        <w:rPr>
          <w:rFonts w:ascii="Calibri" w:hAnsi="Calibri" w:cs="Calibri"/>
          <w:sz w:val="22"/>
          <w:szCs w:val="22"/>
        </w:rPr>
        <w:t xml:space="preserve">.1 настоящего Договора, она должна немедленно уведомить другую Сторону о наступлении и прекращении вышеуказанных обстоятельств телеграммой, посредством факсимильной связи (в письменном виде). Письменное </w:t>
      </w:r>
      <w:r w:rsidR="0088008F">
        <w:rPr>
          <w:rFonts w:ascii="Calibri" w:hAnsi="Calibri" w:cs="Calibri"/>
          <w:sz w:val="22"/>
          <w:szCs w:val="22"/>
        </w:rPr>
        <w:t>уведомление</w:t>
      </w:r>
      <w:r w:rsidRPr="00FA7BFC">
        <w:rPr>
          <w:rFonts w:ascii="Calibri" w:hAnsi="Calibri" w:cs="Calibri"/>
          <w:sz w:val="22"/>
          <w:szCs w:val="22"/>
        </w:rPr>
        <w:t xml:space="preserve"> должно содержать описание обстоятельства непреодолимой силы, а также объяснение, каким образом данное событие может повлиять на выполнение Стороной своих обязательств по настоящему Договору и когда станет возможным выполнить эти обязательства. Сроки исполнения настоящего Договора отодвигаются соразмерно </w:t>
      </w:r>
      <w:r w:rsidR="0057241A">
        <w:rPr>
          <w:rFonts w:ascii="Calibri" w:hAnsi="Calibri" w:cs="Calibri"/>
          <w:sz w:val="22"/>
          <w:szCs w:val="22"/>
        </w:rPr>
        <w:t>периода и времени</w:t>
      </w:r>
      <w:r w:rsidRPr="00FA7BFC">
        <w:rPr>
          <w:rFonts w:ascii="Calibri" w:hAnsi="Calibri" w:cs="Calibri"/>
          <w:sz w:val="22"/>
          <w:szCs w:val="22"/>
        </w:rPr>
        <w:t xml:space="preserve"> действия обстоятельств непреодолимой силы.</w:t>
      </w:r>
    </w:p>
    <w:p w:rsidR="003E5096"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Сторона, ссылающаяся на форс-мажорные обстоятель</w:t>
      </w:r>
      <w:r w:rsidR="00053F8E" w:rsidRPr="00FA7BFC">
        <w:rPr>
          <w:rFonts w:ascii="Calibri" w:hAnsi="Calibri" w:cs="Calibri"/>
          <w:sz w:val="22"/>
          <w:szCs w:val="22"/>
        </w:rPr>
        <w:t xml:space="preserve">ства, обязана в течение 3 (Трех) дней </w:t>
      </w:r>
      <w:r w:rsidRPr="00FA7BFC">
        <w:rPr>
          <w:rFonts w:ascii="Calibri" w:hAnsi="Calibri" w:cs="Calibri"/>
          <w:sz w:val="22"/>
          <w:szCs w:val="22"/>
        </w:rPr>
        <w:t>с момента направления уведомления представить другой стороне доку</w:t>
      </w:r>
      <w:r w:rsidR="0057241A">
        <w:rPr>
          <w:rFonts w:ascii="Calibri" w:hAnsi="Calibri" w:cs="Calibri"/>
          <w:sz w:val="22"/>
          <w:szCs w:val="22"/>
        </w:rPr>
        <w:t>мент, подтверждающий форс-мажор</w:t>
      </w:r>
      <w:r w:rsidRPr="00FA7BFC">
        <w:rPr>
          <w:rFonts w:ascii="Calibri" w:hAnsi="Calibri" w:cs="Calibri"/>
          <w:sz w:val="22"/>
          <w:szCs w:val="22"/>
        </w:rPr>
        <w:t xml:space="preserve"> - заключение регионального отделения Торгово-промышленной палаты</w:t>
      </w:r>
      <w:r w:rsidR="0088008F">
        <w:rPr>
          <w:rFonts w:ascii="Calibri" w:hAnsi="Calibri" w:cs="Calibri"/>
          <w:sz w:val="22"/>
          <w:szCs w:val="22"/>
        </w:rPr>
        <w:t xml:space="preserve"> РФ</w:t>
      </w:r>
      <w:r w:rsidRPr="00FA7BFC">
        <w:rPr>
          <w:rFonts w:ascii="Calibri" w:hAnsi="Calibri" w:cs="Calibri"/>
          <w:sz w:val="22"/>
          <w:szCs w:val="22"/>
        </w:rPr>
        <w:t>.</w:t>
      </w:r>
    </w:p>
    <w:p w:rsidR="00955525" w:rsidRDefault="003E5096" w:rsidP="0095552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Несвоевременное </w:t>
      </w:r>
      <w:r w:rsidR="0088008F">
        <w:rPr>
          <w:rFonts w:ascii="Calibri" w:hAnsi="Calibri" w:cs="Calibri"/>
          <w:sz w:val="22"/>
          <w:szCs w:val="22"/>
        </w:rPr>
        <w:t>уведомление</w:t>
      </w:r>
      <w:r w:rsidRPr="00FA7BFC">
        <w:rPr>
          <w:rFonts w:ascii="Calibri" w:hAnsi="Calibri" w:cs="Calibri"/>
          <w:sz w:val="22"/>
          <w:szCs w:val="22"/>
        </w:rPr>
        <w:t xml:space="preserve">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891F90" w:rsidRPr="00891F90" w:rsidRDefault="00891F90" w:rsidP="00891F90">
      <w:pPr>
        <w:tabs>
          <w:tab w:val="left" w:pos="567"/>
        </w:tabs>
        <w:jc w:val="both"/>
        <w:rPr>
          <w:rFonts w:ascii="Calibri" w:hAnsi="Calibri" w:cs="Calibri"/>
          <w:sz w:val="22"/>
          <w:szCs w:val="22"/>
        </w:rPr>
      </w:pPr>
    </w:p>
    <w:p w:rsidR="00955525" w:rsidRPr="00FA7BFC" w:rsidRDefault="00955525" w:rsidP="00955525">
      <w:pPr>
        <w:numPr>
          <w:ilvl w:val="0"/>
          <w:numId w:val="1"/>
        </w:numPr>
        <w:tabs>
          <w:tab w:val="left" w:pos="567"/>
        </w:tabs>
        <w:jc w:val="center"/>
        <w:rPr>
          <w:rFonts w:ascii="Calibri" w:hAnsi="Calibri" w:cs="Calibri"/>
          <w:sz w:val="22"/>
          <w:szCs w:val="22"/>
        </w:rPr>
      </w:pPr>
      <w:r w:rsidRPr="00FA7BFC">
        <w:rPr>
          <w:rFonts w:ascii="Calibri" w:eastAsia="Calibri" w:hAnsi="Calibri" w:cs="Calibri"/>
          <w:b/>
          <w:color w:val="000000"/>
          <w:sz w:val="22"/>
          <w:szCs w:val="22"/>
        </w:rPr>
        <w:t>АНТИКОРРУПЦИОННЫЕ УСЛОВИЯ.</w:t>
      </w:r>
    </w:p>
    <w:p w:rsidR="004E63CE" w:rsidRPr="00FA7BFC" w:rsidRDefault="00955525" w:rsidP="004E63CE">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При исполнении своих обязательств по настоящему Договору Поставщик, </w:t>
      </w:r>
      <w:r w:rsidR="004E63CE" w:rsidRPr="00FA7BFC">
        <w:rPr>
          <w:rFonts w:ascii="Calibri" w:eastAsia="Calibri" w:hAnsi="Calibri" w:cs="Calibri"/>
          <w:sz w:val="22"/>
          <w:szCs w:val="22"/>
        </w:rPr>
        <w:t>Покупатель</w:t>
      </w:r>
      <w:r w:rsidRPr="00FA7BFC">
        <w:rPr>
          <w:rFonts w:ascii="Calibri" w:eastAsia="Calibri" w:hAnsi="Calibri" w:cs="Calibri"/>
          <w:sz w:val="22"/>
          <w:szCs w:val="22"/>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w:t>
      </w:r>
      <w:r w:rsidR="004E63CE" w:rsidRPr="00FA7BFC">
        <w:rPr>
          <w:rFonts w:ascii="Calibri" w:eastAsia="Calibri" w:hAnsi="Calibri" w:cs="Calibri"/>
          <w:sz w:val="22"/>
          <w:szCs w:val="22"/>
        </w:rPr>
        <w:t>мерные цели.</w:t>
      </w:r>
    </w:p>
    <w:p w:rsidR="002C1868"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При исполнении своих обязательств по</w:t>
      </w:r>
      <w:r w:rsidR="004E63CE" w:rsidRPr="00FA7BFC">
        <w:rPr>
          <w:rFonts w:ascii="Calibri" w:eastAsia="Calibri" w:hAnsi="Calibri" w:cs="Calibri"/>
          <w:sz w:val="22"/>
          <w:szCs w:val="22"/>
        </w:rPr>
        <w:t xml:space="preserve"> настоящему</w:t>
      </w:r>
      <w:r w:rsidRPr="00FA7BFC">
        <w:rPr>
          <w:rFonts w:ascii="Calibri" w:eastAsia="Calibri" w:hAnsi="Calibri" w:cs="Calibri"/>
          <w:sz w:val="22"/>
          <w:szCs w:val="22"/>
        </w:rPr>
        <w:t xml:space="preserve"> Договору, Стороны, их аффилированные лица, работники или посредники не осуществляют действия, квалифицируемые применимым для целей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1868"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Каждая из сторон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отказывается от стимулирования каким-либо образом работников другой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sidR="003F4FD6"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w:t>
      </w:r>
    </w:p>
    <w:p w:rsidR="00955525"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Под действиями работника, осуществляемыми в пользу стимулирующей его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понимаются:</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предоставление неоправданных преимуществ по сравнению с другими контрагентами;</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предоставление каких-либо гарантий;</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ускорение существующих процедур;</w:t>
      </w:r>
    </w:p>
    <w:p w:rsidR="00955525" w:rsidRPr="00FA7BFC"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2"/>
          <w:szCs w:val="22"/>
        </w:rPr>
      </w:pPr>
      <w:r w:rsidRPr="00FA7BFC">
        <w:rPr>
          <w:rFonts w:ascii="Calibri" w:eastAsia="Calibri" w:hAnsi="Calibri" w:cs="Calibri"/>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w:t>
      </w:r>
    </w:p>
    <w:p w:rsidR="002C1868" w:rsidRPr="00FA7BFC" w:rsidRDefault="00955525" w:rsidP="002C1868">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случае возникновения у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подозрений, что произошло или может произойти нарушение каких-либо антикоррупционных условий, соответствующая сторона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обязуется уведомить другую сторону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в письменной форме. После письменного уведомления, соответствующая сторона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имеет право приостановить исполнение обязательств по </w:t>
      </w:r>
      <w:r w:rsidR="002C1868" w:rsidRPr="00FA7BFC">
        <w:rPr>
          <w:rFonts w:ascii="Calibri" w:eastAsia="Calibri" w:hAnsi="Calibri" w:cs="Calibri"/>
          <w:sz w:val="22"/>
          <w:szCs w:val="22"/>
        </w:rPr>
        <w:t xml:space="preserve">настоящему </w:t>
      </w:r>
      <w:r w:rsidRPr="00FA7BFC">
        <w:rPr>
          <w:rFonts w:ascii="Calibri" w:eastAsia="Calibri" w:hAnsi="Calibri" w:cs="Calibri"/>
          <w:sz w:val="22"/>
          <w:szCs w:val="22"/>
        </w:rPr>
        <w:t>Договору</w:t>
      </w:r>
      <w:r w:rsidR="002C1868" w:rsidRPr="00FA7BFC">
        <w:rPr>
          <w:rFonts w:ascii="Calibri" w:eastAsia="Calibri" w:hAnsi="Calibri" w:cs="Calibri"/>
          <w:sz w:val="22"/>
          <w:szCs w:val="22"/>
        </w:rPr>
        <w:t xml:space="preserve"> </w:t>
      </w:r>
      <w:r w:rsidRPr="00FA7BFC">
        <w:rPr>
          <w:rFonts w:ascii="Calibri" w:eastAsia="Calibri" w:hAnsi="Calibri" w:cs="Calibri"/>
          <w:sz w:val="22"/>
          <w:szCs w:val="22"/>
        </w:rPr>
        <w:t xml:space="preserve">до получения </w:t>
      </w:r>
      <w:r w:rsidRPr="00FA7BFC">
        <w:rPr>
          <w:rFonts w:ascii="Calibri" w:eastAsia="Calibri" w:hAnsi="Calibri" w:cs="Calibri"/>
          <w:sz w:val="22"/>
          <w:szCs w:val="22"/>
        </w:rPr>
        <w:lastRenderedPageBreak/>
        <w:t>подтверждения, что нарушения не произошло или не произойдет. Это подтверждение должно быть направлено в течение 5 (пяти) рабочих дней</w:t>
      </w:r>
      <w:r w:rsidR="003F4FD6" w:rsidRPr="00FA7BFC">
        <w:rPr>
          <w:rFonts w:ascii="Calibri" w:eastAsia="Calibri" w:hAnsi="Calibri" w:cs="Calibri"/>
          <w:sz w:val="22"/>
          <w:szCs w:val="22"/>
        </w:rPr>
        <w:t>,</w:t>
      </w:r>
      <w:r w:rsidRPr="00FA7BFC">
        <w:rPr>
          <w:rFonts w:ascii="Calibri" w:eastAsia="Calibri" w:hAnsi="Calibri" w:cs="Calibri"/>
          <w:sz w:val="22"/>
          <w:szCs w:val="22"/>
        </w:rPr>
        <w:t xml:space="preserve"> с даты направления письменного уведомления.</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письменном уведомлении сторона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признают проведение процедур по предотвращению коррупции и контролируют их соблюдение. При этом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обеспечивают реализацию процедур по проведению проверок в целях предотвращения рисков вовлечения сторон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в коррупционную деятельность.</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целях проведения антикоррупционных проверок </w:t>
      </w:r>
      <w:r w:rsidR="002C1868" w:rsidRPr="00FA7BFC">
        <w:rPr>
          <w:rFonts w:ascii="Calibri" w:eastAsia="Calibri" w:hAnsi="Calibri" w:cs="Calibri"/>
          <w:sz w:val="22"/>
          <w:szCs w:val="22"/>
        </w:rPr>
        <w:t>Покупатель</w:t>
      </w:r>
      <w:r w:rsidRPr="00FA7BFC">
        <w:rPr>
          <w:rFonts w:ascii="Calibri" w:eastAsia="Calibri" w:hAnsi="Calibri" w:cs="Calibri"/>
          <w:sz w:val="22"/>
          <w:szCs w:val="22"/>
        </w:rPr>
        <w:t xml:space="preserve"> </w:t>
      </w:r>
      <w:r w:rsidR="00E82A95" w:rsidRPr="00FA7BFC">
        <w:rPr>
          <w:rFonts w:ascii="Calibri" w:eastAsia="Calibri" w:hAnsi="Calibri" w:cs="Calibri"/>
          <w:sz w:val="22"/>
          <w:szCs w:val="22"/>
        </w:rPr>
        <w:t>обязуется в</w:t>
      </w:r>
      <w:r w:rsidRPr="00FA7BFC">
        <w:rPr>
          <w:rFonts w:ascii="Calibri" w:eastAsia="Calibri" w:hAnsi="Calibri" w:cs="Calibri"/>
          <w:sz w:val="22"/>
          <w:szCs w:val="22"/>
        </w:rPr>
        <w:t xml:space="preserve"> течение 5 (Пяти) рабочих дней с момента заключения</w:t>
      </w:r>
      <w:r w:rsidR="002C1868" w:rsidRPr="00FA7BFC">
        <w:rPr>
          <w:rFonts w:ascii="Calibri" w:eastAsia="Calibri" w:hAnsi="Calibri" w:cs="Calibri"/>
          <w:sz w:val="22"/>
          <w:szCs w:val="22"/>
        </w:rPr>
        <w:t xml:space="preserve"> настоящего Договора</w:t>
      </w:r>
      <w:r w:rsidRPr="00FA7BFC">
        <w:rPr>
          <w:rFonts w:ascii="Calibri" w:eastAsia="Calibri" w:hAnsi="Calibri" w:cs="Calibri"/>
          <w:sz w:val="22"/>
          <w:szCs w:val="22"/>
        </w:rPr>
        <w:t xml:space="preserve">, а также в любое время в течение действия </w:t>
      </w:r>
      <w:r w:rsidR="002C1868"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по письменному запросу </w:t>
      </w:r>
      <w:r w:rsidR="002C1868" w:rsidRPr="00FA7BFC">
        <w:rPr>
          <w:rFonts w:ascii="Calibri" w:eastAsia="Calibri" w:hAnsi="Calibri" w:cs="Calibri"/>
          <w:sz w:val="22"/>
          <w:szCs w:val="22"/>
        </w:rPr>
        <w:t>Поставщика</w:t>
      </w:r>
      <w:r w:rsidRPr="00FA7BFC">
        <w:rPr>
          <w:rFonts w:ascii="Calibri" w:eastAsia="Calibri" w:hAnsi="Calibri" w:cs="Calibri"/>
          <w:sz w:val="22"/>
          <w:szCs w:val="22"/>
        </w:rPr>
        <w:t xml:space="preserve"> предоставить последнему информацию о цепочке собственников </w:t>
      </w:r>
      <w:r w:rsidR="002C1868" w:rsidRPr="00FA7BFC">
        <w:rPr>
          <w:rFonts w:ascii="Calibri" w:eastAsia="Calibri" w:hAnsi="Calibri" w:cs="Calibri"/>
          <w:sz w:val="22"/>
          <w:szCs w:val="22"/>
        </w:rPr>
        <w:t>Покупателя</w:t>
      </w:r>
      <w:r w:rsidRPr="00FA7BFC">
        <w:rPr>
          <w:rFonts w:ascii="Calibri" w:eastAsia="Calibri" w:hAnsi="Calibri" w:cs="Calibri"/>
          <w:sz w:val="22"/>
          <w:szCs w:val="22"/>
        </w:rPr>
        <w:t>, включая бенефициаров (в том числе, конечных) с приложением подтверждающих до</w:t>
      </w:r>
      <w:r w:rsidR="003F4FD6" w:rsidRPr="00FA7BFC">
        <w:rPr>
          <w:rFonts w:ascii="Calibri" w:eastAsia="Calibri" w:hAnsi="Calibri" w:cs="Calibri"/>
          <w:sz w:val="22"/>
          <w:szCs w:val="22"/>
        </w:rPr>
        <w:t>кументов (далее – Информация).</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В случае изм</w:t>
      </w:r>
      <w:r w:rsidR="002C1868" w:rsidRPr="00FA7BFC">
        <w:rPr>
          <w:rFonts w:ascii="Calibri" w:eastAsia="Calibri" w:hAnsi="Calibri" w:cs="Calibri"/>
          <w:sz w:val="22"/>
          <w:szCs w:val="22"/>
        </w:rPr>
        <w:t>енений в цепочке собственников Покупателя</w:t>
      </w:r>
      <w:r w:rsidRPr="00FA7BFC">
        <w:rPr>
          <w:rFonts w:ascii="Calibri" w:eastAsia="Calibri" w:hAnsi="Calibri" w:cs="Calibri"/>
          <w:sz w:val="22"/>
          <w:szCs w:val="22"/>
        </w:rPr>
        <w:t xml:space="preserve"> включая бенефициаров (в том числе, конечных) и (или) в исполнительных </w:t>
      </w:r>
      <w:r w:rsidR="00E47103" w:rsidRPr="00FA7BFC">
        <w:rPr>
          <w:rFonts w:ascii="Calibri" w:eastAsia="Calibri" w:hAnsi="Calibri" w:cs="Calibri"/>
          <w:sz w:val="22"/>
          <w:szCs w:val="22"/>
        </w:rPr>
        <w:t xml:space="preserve">органах </w:t>
      </w:r>
      <w:r w:rsidR="002C1868" w:rsidRPr="00FA7BFC">
        <w:rPr>
          <w:rFonts w:ascii="Calibri" w:eastAsia="Calibri" w:hAnsi="Calibri" w:cs="Calibri"/>
          <w:sz w:val="22"/>
          <w:szCs w:val="22"/>
        </w:rPr>
        <w:t>Покупателя</w:t>
      </w:r>
      <w:r w:rsidRPr="00FA7BFC">
        <w:rPr>
          <w:rFonts w:ascii="Calibri" w:eastAsia="Calibri" w:hAnsi="Calibri" w:cs="Calibri"/>
          <w:sz w:val="22"/>
          <w:szCs w:val="22"/>
        </w:rPr>
        <w:t xml:space="preserve"> последний </w:t>
      </w:r>
      <w:r w:rsidR="00E82A95" w:rsidRPr="00FA7BFC">
        <w:rPr>
          <w:rFonts w:ascii="Calibri" w:eastAsia="Calibri" w:hAnsi="Calibri" w:cs="Calibri"/>
          <w:sz w:val="22"/>
          <w:szCs w:val="22"/>
        </w:rPr>
        <w:t>обязуется в</w:t>
      </w:r>
      <w:r w:rsidRPr="00FA7BFC">
        <w:rPr>
          <w:rFonts w:ascii="Calibri" w:eastAsia="Calibri" w:hAnsi="Calibri" w:cs="Calibri"/>
          <w:sz w:val="22"/>
          <w:szCs w:val="22"/>
        </w:rPr>
        <w:t xml:space="preserve"> течение 5 (Пяти) рабочих дней с даты внесения таких изменений предоставить соответствующую информацию </w:t>
      </w:r>
      <w:r w:rsidR="002C1868" w:rsidRPr="00FA7BFC">
        <w:rPr>
          <w:rFonts w:ascii="Calibri" w:eastAsia="Calibri" w:hAnsi="Calibri" w:cs="Calibri"/>
          <w:sz w:val="22"/>
          <w:szCs w:val="22"/>
        </w:rPr>
        <w:t>Поставщику</w:t>
      </w:r>
      <w:r w:rsidR="003F4FD6" w:rsidRPr="00FA7BFC">
        <w:rPr>
          <w:rFonts w:ascii="Calibri" w:eastAsia="Calibri" w:hAnsi="Calibri" w:cs="Calibri"/>
          <w:sz w:val="22"/>
          <w:szCs w:val="22"/>
        </w:rPr>
        <w:t>.</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Информация предоставляется на бумажном носителе, заверенная подписью лица, уполномоченного заключить </w:t>
      </w:r>
      <w:r w:rsidR="002C1868" w:rsidRPr="00FA7BFC">
        <w:rPr>
          <w:rFonts w:ascii="Calibri" w:eastAsia="Calibri" w:hAnsi="Calibri" w:cs="Calibri"/>
          <w:sz w:val="22"/>
          <w:szCs w:val="22"/>
        </w:rPr>
        <w:t xml:space="preserve">настоящий </w:t>
      </w:r>
      <w:r w:rsidRPr="00FA7BFC">
        <w:rPr>
          <w:rFonts w:ascii="Calibri" w:eastAsia="Calibri" w:hAnsi="Calibri" w:cs="Calibri"/>
          <w:sz w:val="22"/>
          <w:szCs w:val="22"/>
        </w:rPr>
        <w:t xml:space="preserve">Договор </w:t>
      </w:r>
      <w:r w:rsidR="002C1868" w:rsidRPr="00FA7BFC">
        <w:rPr>
          <w:rFonts w:ascii="Calibri" w:eastAsia="Calibri" w:hAnsi="Calibri" w:cs="Calibri"/>
          <w:sz w:val="22"/>
          <w:szCs w:val="22"/>
        </w:rPr>
        <w:t>и направляется в адрес Поставщика</w:t>
      </w:r>
      <w:r w:rsidRPr="00FA7BFC">
        <w:rPr>
          <w:rFonts w:ascii="Calibri" w:eastAsia="Calibri" w:hAnsi="Calibri" w:cs="Calibri"/>
          <w:sz w:val="22"/>
          <w:szCs w:val="22"/>
        </w:rPr>
        <w:t xml:space="preserve"> путем почтового отправления с описью вложения. Датой предоставления Информации является дата получения </w:t>
      </w:r>
      <w:r w:rsidR="002C1868" w:rsidRPr="00FA7BFC">
        <w:rPr>
          <w:rFonts w:ascii="Calibri" w:eastAsia="Calibri" w:hAnsi="Calibri" w:cs="Calibri"/>
          <w:sz w:val="22"/>
          <w:szCs w:val="22"/>
        </w:rPr>
        <w:t>Поставщиком</w:t>
      </w:r>
      <w:r w:rsidRPr="00FA7BFC">
        <w:rPr>
          <w:rFonts w:ascii="Calibri" w:eastAsia="Calibri" w:hAnsi="Calibri" w:cs="Calibri"/>
          <w:sz w:val="22"/>
          <w:szCs w:val="22"/>
        </w:rPr>
        <w:t xml:space="preserve"> почтового отправления. Дополнительно Информация предоставляется на электронном носи</w:t>
      </w:r>
      <w:r w:rsidR="003F4FD6" w:rsidRPr="00FA7BFC">
        <w:rPr>
          <w:rFonts w:ascii="Calibri" w:eastAsia="Calibri" w:hAnsi="Calibri" w:cs="Calibri"/>
          <w:sz w:val="22"/>
          <w:szCs w:val="22"/>
        </w:rPr>
        <w:t>теле.</w:t>
      </w:r>
    </w:p>
    <w:p w:rsidR="003F4FD6" w:rsidRPr="00FA7BFC" w:rsidRDefault="00955525" w:rsidP="003F4FD6">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Стороны гарантируют полную конфиденциальность по вопросам исполнения антикоррупционных условий</w:t>
      </w:r>
      <w:r w:rsidR="002C1868" w:rsidRPr="00FA7BFC">
        <w:rPr>
          <w:rFonts w:ascii="Calibri" w:eastAsia="Calibri" w:hAnsi="Calibri" w:cs="Calibri"/>
          <w:sz w:val="22"/>
          <w:szCs w:val="22"/>
        </w:rPr>
        <w:t xml:space="preserve"> настоящего</w:t>
      </w:r>
      <w:r w:rsidRPr="00FA7BFC">
        <w:rPr>
          <w:rFonts w:ascii="Calibri" w:eastAsia="Calibri" w:hAnsi="Calibri" w:cs="Calibri"/>
          <w:sz w:val="22"/>
          <w:szCs w:val="22"/>
        </w:rPr>
        <w:t xml:space="preserve"> Договора, а также отсутствие негативных последствий как для обращающейся стороны </w:t>
      </w:r>
      <w:r w:rsidR="003F4FD6"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 xml:space="preserve">Договора в целом, так и для конкретных работников обращающейся стороны </w:t>
      </w:r>
      <w:r w:rsidR="003F4FD6" w:rsidRPr="00FA7BFC">
        <w:rPr>
          <w:rFonts w:ascii="Calibri" w:eastAsia="Calibri" w:hAnsi="Calibri" w:cs="Calibri"/>
          <w:sz w:val="22"/>
          <w:szCs w:val="22"/>
        </w:rPr>
        <w:t xml:space="preserve">настоящего </w:t>
      </w:r>
      <w:r w:rsidRPr="00FA7BFC">
        <w:rPr>
          <w:rFonts w:ascii="Calibri" w:eastAsia="Calibri" w:hAnsi="Calibri" w:cs="Calibri"/>
          <w:sz w:val="22"/>
          <w:szCs w:val="22"/>
        </w:rPr>
        <w:t>Договора, сообщив</w:t>
      </w:r>
      <w:r w:rsidR="003F4FD6" w:rsidRPr="00FA7BFC">
        <w:rPr>
          <w:rFonts w:ascii="Calibri" w:eastAsia="Calibri" w:hAnsi="Calibri" w:cs="Calibri"/>
          <w:sz w:val="22"/>
          <w:szCs w:val="22"/>
        </w:rPr>
        <w:t>ших о факте нарушений.</w:t>
      </w:r>
    </w:p>
    <w:p w:rsidR="000F7555" w:rsidRPr="00FA7BFC" w:rsidRDefault="00955525" w:rsidP="000F7555">
      <w:pPr>
        <w:widowControl w:val="0"/>
        <w:numPr>
          <w:ilvl w:val="1"/>
          <w:numId w:val="1"/>
        </w:numPr>
        <w:tabs>
          <w:tab w:val="left" w:pos="567"/>
        </w:tabs>
        <w:autoSpaceDE w:val="0"/>
        <w:autoSpaceDN w:val="0"/>
        <w:adjustRightInd w:val="0"/>
        <w:ind w:left="0" w:firstLine="0"/>
        <w:contextualSpacing/>
        <w:jc w:val="both"/>
        <w:rPr>
          <w:rFonts w:ascii="Calibri" w:eastAsia="Calibri" w:hAnsi="Calibri" w:cs="Calibri"/>
          <w:sz w:val="22"/>
          <w:szCs w:val="22"/>
        </w:rPr>
      </w:pPr>
      <w:r w:rsidRPr="00FA7BFC">
        <w:rPr>
          <w:rFonts w:ascii="Calibri" w:eastAsia="Calibri" w:hAnsi="Calibri" w:cs="Calibri"/>
          <w:sz w:val="22"/>
          <w:szCs w:val="22"/>
        </w:rPr>
        <w:t xml:space="preserve">В случае предоставления Информации не в полном объеме, </w:t>
      </w:r>
      <w:r w:rsidR="003F4FD6" w:rsidRPr="00FA7BFC">
        <w:rPr>
          <w:rFonts w:ascii="Calibri" w:eastAsia="Calibri" w:hAnsi="Calibri" w:cs="Calibri"/>
          <w:sz w:val="22"/>
          <w:szCs w:val="22"/>
        </w:rPr>
        <w:t>Поставщик</w:t>
      </w:r>
      <w:r w:rsidRPr="00FA7BFC">
        <w:rPr>
          <w:rFonts w:ascii="Calibri" w:eastAsia="Calibri" w:hAnsi="Calibri" w:cs="Calibri"/>
          <w:sz w:val="22"/>
          <w:szCs w:val="22"/>
        </w:rPr>
        <w:t xml:space="preserve"> направляет повторный запрос о предоставлении Информации, дополненной отсутствующей информацией с указанием сроков ее предоставления.</w:t>
      </w:r>
    </w:p>
    <w:p w:rsidR="00A34219" w:rsidRPr="00FA7BFC" w:rsidRDefault="00A34219" w:rsidP="00A34219">
      <w:pPr>
        <w:widowControl w:val="0"/>
        <w:tabs>
          <w:tab w:val="left" w:pos="567"/>
        </w:tabs>
        <w:autoSpaceDE w:val="0"/>
        <w:autoSpaceDN w:val="0"/>
        <w:adjustRightInd w:val="0"/>
        <w:contextualSpacing/>
        <w:jc w:val="both"/>
        <w:rPr>
          <w:rFonts w:ascii="Calibri" w:eastAsia="Calibri" w:hAnsi="Calibri" w:cs="Calibri"/>
          <w:sz w:val="22"/>
          <w:szCs w:val="22"/>
        </w:rPr>
      </w:pPr>
    </w:p>
    <w:p w:rsidR="00644C12" w:rsidRPr="00FA7BFC" w:rsidRDefault="00A46E5D" w:rsidP="00EA483D">
      <w:pPr>
        <w:numPr>
          <w:ilvl w:val="0"/>
          <w:numId w:val="1"/>
        </w:numPr>
        <w:jc w:val="center"/>
        <w:rPr>
          <w:rFonts w:ascii="Calibri" w:hAnsi="Calibri" w:cs="Calibri"/>
          <w:b/>
          <w:sz w:val="22"/>
          <w:szCs w:val="22"/>
        </w:rPr>
      </w:pPr>
      <w:r w:rsidRPr="00FA7BFC">
        <w:rPr>
          <w:rFonts w:ascii="Calibri" w:hAnsi="Calibri" w:cs="Calibri"/>
          <w:b/>
          <w:sz w:val="22"/>
          <w:szCs w:val="22"/>
        </w:rPr>
        <w:t>СРОК ДЕЙСТВИЯ ДОГОВОРА</w:t>
      </w:r>
      <w:r w:rsidR="00644C12" w:rsidRPr="00FA7BFC">
        <w:rPr>
          <w:rFonts w:ascii="Calibri" w:hAnsi="Calibri" w:cs="Calibri"/>
          <w:b/>
          <w:sz w:val="22"/>
          <w:szCs w:val="22"/>
        </w:rPr>
        <w:t>.</w:t>
      </w:r>
    </w:p>
    <w:p w:rsidR="00347597" w:rsidRPr="00FA7BFC" w:rsidRDefault="003E5096" w:rsidP="003E5096">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Договор считается заключенным </w:t>
      </w:r>
      <w:r w:rsidR="00347597" w:rsidRPr="00FA7BFC">
        <w:rPr>
          <w:rFonts w:ascii="Calibri" w:hAnsi="Calibri" w:cs="Calibri"/>
          <w:sz w:val="22"/>
          <w:szCs w:val="22"/>
        </w:rPr>
        <w:t xml:space="preserve">и вступает в силу </w:t>
      </w:r>
      <w:r w:rsidRPr="00FA7BFC">
        <w:rPr>
          <w:rFonts w:ascii="Calibri" w:hAnsi="Calibri" w:cs="Calibri"/>
          <w:sz w:val="22"/>
          <w:szCs w:val="22"/>
        </w:rPr>
        <w:t>с момента подписания его сторонами</w:t>
      </w:r>
      <w:r w:rsidR="00347597" w:rsidRPr="00FA7BFC">
        <w:rPr>
          <w:rFonts w:ascii="Calibri" w:hAnsi="Calibri" w:cs="Calibri"/>
          <w:sz w:val="22"/>
          <w:szCs w:val="22"/>
        </w:rPr>
        <w:t xml:space="preserve"> и дей</w:t>
      </w:r>
      <w:r w:rsidR="00A4630E" w:rsidRPr="00FA7BFC">
        <w:rPr>
          <w:rFonts w:ascii="Calibri" w:hAnsi="Calibri" w:cs="Calibri"/>
          <w:sz w:val="22"/>
          <w:szCs w:val="22"/>
        </w:rPr>
        <w:t xml:space="preserve">ствует </w:t>
      </w:r>
      <w:r w:rsidR="00191B3A" w:rsidRPr="00FA7BFC">
        <w:rPr>
          <w:rFonts w:ascii="Calibri" w:hAnsi="Calibri" w:cs="Calibri"/>
          <w:sz w:val="22"/>
          <w:szCs w:val="22"/>
        </w:rPr>
        <w:t>в течение года, то есть до «</w:t>
      </w:r>
      <w:r w:rsidR="000C7D49">
        <w:rPr>
          <w:rFonts w:ascii="Calibri" w:hAnsi="Calibri" w:cs="Calibri"/>
          <w:sz w:val="22"/>
          <w:szCs w:val="22"/>
        </w:rPr>
        <w:t>31</w:t>
      </w:r>
      <w:r w:rsidR="00191B3A" w:rsidRPr="00FA7BFC">
        <w:rPr>
          <w:rFonts w:ascii="Calibri" w:hAnsi="Calibri" w:cs="Calibri"/>
          <w:sz w:val="22"/>
          <w:szCs w:val="22"/>
        </w:rPr>
        <w:t xml:space="preserve">» </w:t>
      </w:r>
      <w:r w:rsidR="000C7D49">
        <w:rPr>
          <w:rFonts w:ascii="Calibri" w:hAnsi="Calibri" w:cs="Calibri"/>
          <w:sz w:val="22"/>
          <w:szCs w:val="22"/>
        </w:rPr>
        <w:t>декабря</w:t>
      </w:r>
      <w:r w:rsidR="006D211A">
        <w:rPr>
          <w:rFonts w:ascii="Calibri" w:hAnsi="Calibri" w:cs="Calibri"/>
          <w:sz w:val="22"/>
          <w:szCs w:val="22"/>
        </w:rPr>
        <w:t xml:space="preserve"> </w:t>
      </w:r>
      <w:r w:rsidR="00A4630E" w:rsidRPr="00FA7BFC">
        <w:rPr>
          <w:rFonts w:ascii="Calibri" w:hAnsi="Calibri" w:cs="Calibri"/>
          <w:sz w:val="22"/>
          <w:szCs w:val="22"/>
        </w:rPr>
        <w:t>201</w:t>
      </w:r>
      <w:r w:rsidR="006D211A">
        <w:rPr>
          <w:rFonts w:ascii="Calibri" w:hAnsi="Calibri" w:cs="Calibri"/>
          <w:sz w:val="22"/>
          <w:szCs w:val="22"/>
        </w:rPr>
        <w:t>9</w:t>
      </w:r>
      <w:r w:rsidR="00347597" w:rsidRPr="00FA7BFC">
        <w:rPr>
          <w:rFonts w:ascii="Calibri" w:hAnsi="Calibri" w:cs="Calibri"/>
          <w:sz w:val="22"/>
          <w:szCs w:val="22"/>
        </w:rPr>
        <w:t xml:space="preserve"> года</w:t>
      </w:r>
      <w:r w:rsidR="00191B3A" w:rsidRPr="00FA7BFC">
        <w:rPr>
          <w:rFonts w:ascii="Calibri" w:hAnsi="Calibri" w:cs="Calibri"/>
          <w:sz w:val="22"/>
          <w:szCs w:val="22"/>
        </w:rPr>
        <w:t xml:space="preserve"> включительно</w:t>
      </w:r>
      <w:r w:rsidR="00347597" w:rsidRPr="00FA7BFC">
        <w:rPr>
          <w:rFonts w:ascii="Calibri" w:hAnsi="Calibri" w:cs="Calibri"/>
          <w:sz w:val="22"/>
          <w:szCs w:val="22"/>
        </w:rPr>
        <w:t>.</w:t>
      </w:r>
      <w:r w:rsidR="00852750" w:rsidRPr="00FA7BFC">
        <w:rPr>
          <w:rFonts w:ascii="Calibri" w:hAnsi="Calibri" w:cs="Calibri"/>
          <w:sz w:val="22"/>
          <w:szCs w:val="22"/>
        </w:rPr>
        <w:t xml:space="preserve"> </w:t>
      </w:r>
    </w:p>
    <w:p w:rsidR="001F2654" w:rsidRPr="00FA7BFC" w:rsidRDefault="001F2654" w:rsidP="00191B3A">
      <w:pPr>
        <w:tabs>
          <w:tab w:val="left" w:pos="567"/>
        </w:tabs>
        <w:jc w:val="both"/>
        <w:rPr>
          <w:rFonts w:ascii="Calibri" w:hAnsi="Calibri" w:cs="Calibri"/>
          <w:sz w:val="22"/>
          <w:szCs w:val="22"/>
        </w:rPr>
      </w:pPr>
    </w:p>
    <w:p w:rsidR="00644C12" w:rsidRPr="00FA7BFC" w:rsidRDefault="00A46E5D" w:rsidP="00EA483D">
      <w:pPr>
        <w:numPr>
          <w:ilvl w:val="0"/>
          <w:numId w:val="1"/>
        </w:numPr>
        <w:jc w:val="center"/>
        <w:rPr>
          <w:rFonts w:ascii="Calibri" w:hAnsi="Calibri" w:cs="Calibri"/>
          <w:b/>
          <w:sz w:val="22"/>
          <w:szCs w:val="22"/>
        </w:rPr>
      </w:pPr>
      <w:r w:rsidRPr="00FA7BFC">
        <w:rPr>
          <w:rFonts w:ascii="Calibri" w:hAnsi="Calibri" w:cs="Calibri"/>
          <w:b/>
          <w:sz w:val="22"/>
          <w:szCs w:val="22"/>
        </w:rPr>
        <w:t>СПОРЫ, ВОЗНИКАЮЩИЕ ИЗ ДОГОВОРА</w:t>
      </w:r>
      <w:r w:rsidR="00644C12" w:rsidRPr="00FA7BFC">
        <w:rPr>
          <w:rFonts w:ascii="Calibri" w:hAnsi="Calibri" w:cs="Calibri"/>
          <w:b/>
          <w:sz w:val="22"/>
          <w:szCs w:val="22"/>
        </w:rPr>
        <w:t>.</w:t>
      </w:r>
    </w:p>
    <w:p w:rsidR="00940E85" w:rsidRPr="00070378" w:rsidRDefault="00E80DEC" w:rsidP="00940E8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Стороны договорились урегулировать последствия нарушения настоящего Договора или обстоятельства, связанные с таким нарушением путем переговоров. Для таких целей Стороны договорились предъявлять контрагенту по настоящему Договору претензию относительно </w:t>
      </w:r>
      <w:r w:rsidRPr="00070378">
        <w:rPr>
          <w:rFonts w:ascii="Calibri" w:hAnsi="Calibri" w:cs="Calibri"/>
          <w:sz w:val="22"/>
          <w:szCs w:val="22"/>
        </w:rPr>
        <w:t>исполнения о</w:t>
      </w:r>
      <w:r w:rsidR="00D91314" w:rsidRPr="00070378">
        <w:rPr>
          <w:rFonts w:ascii="Calibri" w:hAnsi="Calibri" w:cs="Calibri"/>
          <w:sz w:val="22"/>
          <w:szCs w:val="22"/>
        </w:rPr>
        <w:t>бязательств.</w:t>
      </w:r>
    </w:p>
    <w:p w:rsidR="00940E85" w:rsidRPr="00070378" w:rsidRDefault="00940E85" w:rsidP="00070378">
      <w:pPr>
        <w:numPr>
          <w:ilvl w:val="1"/>
          <w:numId w:val="1"/>
        </w:numPr>
        <w:tabs>
          <w:tab w:val="left" w:pos="567"/>
        </w:tabs>
        <w:ind w:left="0" w:firstLine="0"/>
        <w:jc w:val="both"/>
        <w:rPr>
          <w:rFonts w:ascii="Calibri" w:hAnsi="Calibri" w:cs="Calibri"/>
          <w:sz w:val="22"/>
          <w:szCs w:val="22"/>
        </w:rPr>
      </w:pPr>
      <w:r w:rsidRPr="00070378">
        <w:rPr>
          <w:rFonts w:ascii="Calibri" w:hAnsi="Calibri"/>
          <w:sz w:val="22"/>
          <w:szCs w:val="22"/>
        </w:rPr>
        <w:t xml:space="preserve">Претензии к Поставщику по </w:t>
      </w:r>
      <w:r w:rsidR="00070378" w:rsidRPr="00070378">
        <w:rPr>
          <w:rFonts w:ascii="Calibri" w:hAnsi="Calibri"/>
          <w:sz w:val="22"/>
          <w:szCs w:val="22"/>
        </w:rPr>
        <w:t xml:space="preserve">количеству и </w:t>
      </w:r>
      <w:r w:rsidRPr="00070378">
        <w:rPr>
          <w:rFonts w:ascii="Calibri" w:hAnsi="Calibri"/>
          <w:sz w:val="22"/>
          <w:szCs w:val="22"/>
        </w:rPr>
        <w:t xml:space="preserve">качеству </w:t>
      </w:r>
      <w:r w:rsidR="00070378" w:rsidRPr="00070378">
        <w:rPr>
          <w:rFonts w:ascii="Calibri" w:hAnsi="Calibri"/>
          <w:sz w:val="22"/>
          <w:szCs w:val="22"/>
        </w:rPr>
        <w:t>передаваемой</w:t>
      </w:r>
      <w:r w:rsidRPr="00070378">
        <w:rPr>
          <w:rFonts w:ascii="Calibri" w:hAnsi="Calibri"/>
          <w:sz w:val="22"/>
          <w:szCs w:val="22"/>
        </w:rPr>
        <w:t xml:space="preserve"> </w:t>
      </w:r>
      <w:r w:rsidR="004B6A62" w:rsidRPr="00070378">
        <w:rPr>
          <w:rFonts w:ascii="Calibri" w:hAnsi="Calibri"/>
          <w:sz w:val="22"/>
          <w:szCs w:val="22"/>
        </w:rPr>
        <w:t>Продукции</w:t>
      </w:r>
      <w:r w:rsidRPr="00070378">
        <w:rPr>
          <w:rFonts w:ascii="Calibri" w:hAnsi="Calibri"/>
          <w:sz w:val="22"/>
          <w:szCs w:val="22"/>
        </w:rPr>
        <w:t xml:space="preserve"> могут быть предъявлены Покупателем </w:t>
      </w:r>
      <w:r w:rsidR="00070378" w:rsidRPr="00070378">
        <w:rPr>
          <w:rFonts w:ascii="Calibri" w:hAnsi="Calibri"/>
          <w:sz w:val="22"/>
          <w:szCs w:val="22"/>
        </w:rPr>
        <w:t>во время</w:t>
      </w:r>
      <w:r w:rsidRPr="00070378">
        <w:rPr>
          <w:rFonts w:ascii="Calibri" w:hAnsi="Calibri"/>
          <w:sz w:val="22"/>
          <w:szCs w:val="22"/>
        </w:rPr>
        <w:t xml:space="preserve"> приемки </w:t>
      </w:r>
      <w:r w:rsidR="004B6A62" w:rsidRPr="00070378">
        <w:rPr>
          <w:rFonts w:ascii="Calibri" w:hAnsi="Calibri"/>
          <w:sz w:val="22"/>
          <w:szCs w:val="22"/>
        </w:rPr>
        <w:t>Продукции</w:t>
      </w:r>
      <w:r w:rsidRPr="00070378">
        <w:rPr>
          <w:rFonts w:ascii="Calibri" w:hAnsi="Calibri"/>
          <w:sz w:val="22"/>
          <w:szCs w:val="22"/>
        </w:rPr>
        <w:t xml:space="preserve"> в месте назначения, при условии </w:t>
      </w:r>
      <w:r w:rsidRPr="00070378">
        <w:rPr>
          <w:rFonts w:ascii="Calibri" w:hAnsi="Calibri"/>
          <w:sz w:val="22"/>
          <w:szCs w:val="22"/>
        </w:rPr>
        <w:lastRenderedPageBreak/>
        <w:t>соблюдения установленного порядка приемки</w:t>
      </w:r>
      <w:r w:rsidR="004B6A62" w:rsidRPr="00070378">
        <w:rPr>
          <w:rFonts w:ascii="Calibri" w:hAnsi="Calibri"/>
          <w:sz w:val="22"/>
          <w:szCs w:val="22"/>
        </w:rPr>
        <w:t>,</w:t>
      </w:r>
      <w:r w:rsidRPr="00070378">
        <w:rPr>
          <w:rFonts w:ascii="Calibri" w:hAnsi="Calibri"/>
          <w:sz w:val="22"/>
          <w:szCs w:val="22"/>
        </w:rPr>
        <w:t xml:space="preserve"> выгрузки, хранения продукции. Не предъявление претензии означает </w:t>
      </w:r>
      <w:r w:rsidR="0099502D" w:rsidRPr="00070378">
        <w:rPr>
          <w:rFonts w:ascii="Calibri" w:hAnsi="Calibri"/>
          <w:sz w:val="22"/>
          <w:szCs w:val="22"/>
        </w:rPr>
        <w:t>соответствие т</w:t>
      </w:r>
      <w:r w:rsidRPr="00070378">
        <w:rPr>
          <w:rFonts w:ascii="Calibri" w:hAnsi="Calibri"/>
          <w:sz w:val="22"/>
          <w:szCs w:val="22"/>
        </w:rPr>
        <w:t xml:space="preserve">овара </w:t>
      </w:r>
      <w:r w:rsidR="004B6A62" w:rsidRPr="00070378">
        <w:rPr>
          <w:rFonts w:ascii="Calibri" w:hAnsi="Calibri"/>
          <w:sz w:val="22"/>
          <w:szCs w:val="22"/>
        </w:rPr>
        <w:t xml:space="preserve">всем </w:t>
      </w:r>
      <w:r w:rsidRPr="00070378">
        <w:rPr>
          <w:rFonts w:ascii="Calibri" w:hAnsi="Calibri"/>
          <w:sz w:val="22"/>
          <w:szCs w:val="22"/>
        </w:rPr>
        <w:t>условиям Договора. Претензии принимают</w:t>
      </w:r>
      <w:r w:rsidR="0099502D" w:rsidRPr="00070378">
        <w:rPr>
          <w:rFonts w:ascii="Calibri" w:hAnsi="Calibri"/>
          <w:sz w:val="22"/>
          <w:szCs w:val="22"/>
        </w:rPr>
        <w:t>ся Поставщиком непосре</w:t>
      </w:r>
      <w:r w:rsidR="00070378" w:rsidRPr="00070378">
        <w:rPr>
          <w:rFonts w:ascii="Calibri" w:hAnsi="Calibri"/>
          <w:sz w:val="22"/>
          <w:szCs w:val="22"/>
        </w:rPr>
        <w:t>дственно от Покупателя или представителя Покупателя при наличии</w:t>
      </w:r>
      <w:r w:rsidR="00070378">
        <w:rPr>
          <w:rFonts w:ascii="Calibri" w:hAnsi="Calibri"/>
          <w:sz w:val="22"/>
          <w:szCs w:val="22"/>
        </w:rPr>
        <w:t xml:space="preserve"> </w:t>
      </w:r>
      <w:r w:rsidR="00070378" w:rsidRPr="00FA7BFC">
        <w:rPr>
          <w:rFonts w:ascii="Calibri" w:hAnsi="Calibri"/>
          <w:sz w:val="22"/>
          <w:szCs w:val="22"/>
        </w:rPr>
        <w:t>доверенности, оформленной в соответствии с действующим законодательством Российской Федерации.</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Претензия содержит извещение о нарушении Договора и доказательства этого нарушения, а также требование об устранении нарушения, возмещения ущерба и уплате санкций.</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Сторона в 15</w:t>
      </w:r>
      <w:r w:rsidR="00F71B2E" w:rsidRPr="00FA7BFC">
        <w:rPr>
          <w:rFonts w:ascii="Calibri" w:hAnsi="Calibri" w:cs="Calibri"/>
          <w:sz w:val="22"/>
          <w:szCs w:val="22"/>
        </w:rPr>
        <w:t xml:space="preserve"> </w:t>
      </w:r>
      <w:r w:rsidRPr="00FA7BFC">
        <w:rPr>
          <w:rFonts w:ascii="Calibri" w:hAnsi="Calibri" w:cs="Calibri"/>
          <w:sz w:val="22"/>
          <w:szCs w:val="22"/>
        </w:rPr>
        <w:t>(пятнадцати) дневный срок со дня получения от другой стороны по настоящему Договору претензии обязана мотивированным письмом сообщить результаты ее рассмотрения стороне, предъявившей претензию.</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Претензии предъявляются в письменной форме и подписываются руководителями Покупателя либо Поставщика</w:t>
      </w:r>
      <w:r w:rsidR="0088008F" w:rsidRPr="00070378">
        <w:rPr>
          <w:rFonts w:ascii="Calibri" w:hAnsi="Calibri"/>
          <w:sz w:val="22"/>
          <w:szCs w:val="22"/>
        </w:rPr>
        <w:t xml:space="preserve"> или </w:t>
      </w:r>
      <w:r w:rsidR="0088008F">
        <w:rPr>
          <w:rFonts w:ascii="Calibri" w:hAnsi="Calibri"/>
          <w:sz w:val="22"/>
          <w:szCs w:val="22"/>
        </w:rPr>
        <w:t xml:space="preserve">их </w:t>
      </w:r>
      <w:r w:rsidR="0088008F" w:rsidRPr="00070378">
        <w:rPr>
          <w:rFonts w:ascii="Calibri" w:hAnsi="Calibri"/>
          <w:sz w:val="22"/>
          <w:szCs w:val="22"/>
        </w:rPr>
        <w:t>представител</w:t>
      </w:r>
      <w:r w:rsidR="0088008F">
        <w:rPr>
          <w:rFonts w:ascii="Calibri" w:hAnsi="Calibri"/>
          <w:sz w:val="22"/>
          <w:szCs w:val="22"/>
        </w:rPr>
        <w:t>ями</w:t>
      </w:r>
      <w:r w:rsidRPr="00FA7BFC">
        <w:rPr>
          <w:rFonts w:ascii="Calibri" w:hAnsi="Calibri" w:cs="Calibri"/>
          <w:sz w:val="22"/>
          <w:szCs w:val="22"/>
        </w:rPr>
        <w:t>, в том числе, когда Покупатель не является грузополучателем.</w:t>
      </w:r>
    </w:p>
    <w:p w:rsidR="00D91314" w:rsidRPr="00FA7BFC" w:rsidRDefault="00D91314" w:rsidP="00EA483D">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Претензия направляется ценным письмом.</w:t>
      </w:r>
    </w:p>
    <w:p w:rsidR="004033DC" w:rsidRPr="004324F4" w:rsidRDefault="004033DC" w:rsidP="004324F4">
      <w:pPr>
        <w:numPr>
          <w:ilvl w:val="1"/>
          <w:numId w:val="1"/>
        </w:numPr>
        <w:tabs>
          <w:tab w:val="left" w:pos="567"/>
        </w:tabs>
        <w:ind w:left="0" w:firstLine="0"/>
        <w:jc w:val="both"/>
        <w:rPr>
          <w:rFonts w:ascii="Calibri" w:hAnsi="Calibri" w:cs="Calibri"/>
          <w:sz w:val="22"/>
          <w:szCs w:val="22"/>
        </w:rPr>
      </w:pPr>
      <w:r w:rsidRPr="004324F4">
        <w:rPr>
          <w:rFonts w:ascii="Calibri" w:hAnsi="Calibri"/>
          <w:sz w:val="22"/>
          <w:szCs w:val="22"/>
        </w:rPr>
        <w:t>Претензии по количеству и качеству переданн</w:t>
      </w:r>
      <w:r w:rsidR="004B6A62" w:rsidRPr="004324F4">
        <w:rPr>
          <w:rFonts w:ascii="Calibri" w:hAnsi="Calibri"/>
          <w:sz w:val="22"/>
          <w:szCs w:val="22"/>
        </w:rPr>
        <w:t xml:space="preserve">ой Продукции </w:t>
      </w:r>
      <w:r w:rsidRPr="004324F4">
        <w:rPr>
          <w:rFonts w:ascii="Calibri" w:hAnsi="Calibri"/>
          <w:sz w:val="22"/>
          <w:szCs w:val="22"/>
        </w:rPr>
        <w:t>не подлежат удовлетворению, если при приемке Товара были нарушены любые требования Инструкций</w:t>
      </w:r>
      <w:r w:rsidR="004324F4" w:rsidRPr="004324F4">
        <w:rPr>
          <w:rFonts w:ascii="Calibri" w:hAnsi="Calibri"/>
          <w:sz w:val="22"/>
          <w:szCs w:val="22"/>
        </w:rPr>
        <w:t xml:space="preserve"> </w:t>
      </w:r>
      <w:r w:rsidR="004324F4" w:rsidRPr="004324F4">
        <w:rPr>
          <w:rFonts w:ascii="Calibri" w:hAnsi="Calibri" w:cs="Calibri"/>
          <w:sz w:val="22"/>
          <w:szCs w:val="22"/>
        </w:rPr>
        <w:t>о порядке приемки продукции производственно-технического назначения и товаров народного потребления по количеству П-6 и качеству П-7 (утв. Пост. Госарбитража СССР от 15.06.1965 г. и 25.04.1966 г.) с последующими изменениями и дополнениями</w:t>
      </w:r>
      <w:r w:rsidRPr="004324F4">
        <w:rPr>
          <w:rFonts w:ascii="Calibri" w:hAnsi="Calibri"/>
          <w:sz w:val="22"/>
          <w:szCs w:val="22"/>
        </w:rPr>
        <w:t xml:space="preserve">. Претензии также не принимаются Поставщиком если при выгрузке </w:t>
      </w:r>
      <w:r w:rsidR="004B6A62" w:rsidRPr="004324F4">
        <w:rPr>
          <w:rFonts w:ascii="Calibri" w:hAnsi="Calibri"/>
          <w:sz w:val="22"/>
          <w:szCs w:val="22"/>
        </w:rPr>
        <w:t>Продукции</w:t>
      </w:r>
      <w:r w:rsidRPr="004324F4">
        <w:rPr>
          <w:rFonts w:ascii="Calibri" w:hAnsi="Calibri"/>
          <w:sz w:val="22"/>
          <w:szCs w:val="22"/>
        </w:rPr>
        <w:t xml:space="preserve"> указанных в п. </w:t>
      </w:r>
      <w:r w:rsidR="00070378" w:rsidRPr="004324F4">
        <w:rPr>
          <w:rFonts w:ascii="Calibri" w:hAnsi="Calibri"/>
          <w:sz w:val="22"/>
          <w:szCs w:val="22"/>
        </w:rPr>
        <w:t>3.2.</w:t>
      </w:r>
      <w:r w:rsidRPr="004324F4">
        <w:rPr>
          <w:rFonts w:ascii="Calibri" w:hAnsi="Calibri"/>
          <w:sz w:val="22"/>
          <w:szCs w:val="22"/>
        </w:rPr>
        <w:t xml:space="preserve"> настоящего договора в пункте назначения имеет место расхождение между количеством Товара указанным в перевозочном документе, и количеством, определяемым в установленном порядке Покупателем </w:t>
      </w:r>
      <w:r w:rsidR="00070378" w:rsidRPr="004324F4">
        <w:rPr>
          <w:rFonts w:ascii="Calibri" w:hAnsi="Calibri"/>
          <w:sz w:val="22"/>
          <w:szCs w:val="22"/>
        </w:rPr>
        <w:t>в пределах,</w:t>
      </w:r>
      <w:r w:rsidRPr="004324F4">
        <w:rPr>
          <w:rFonts w:ascii="Calibri" w:hAnsi="Calibri"/>
          <w:sz w:val="22"/>
          <w:szCs w:val="22"/>
        </w:rPr>
        <w:t xml:space="preserve"> установленн</w:t>
      </w:r>
      <w:r w:rsidR="00070378" w:rsidRPr="004324F4">
        <w:rPr>
          <w:rFonts w:ascii="Calibri" w:hAnsi="Calibri"/>
          <w:sz w:val="22"/>
          <w:szCs w:val="22"/>
        </w:rPr>
        <w:t>ых</w:t>
      </w:r>
      <w:r w:rsidRPr="004324F4">
        <w:rPr>
          <w:rFonts w:ascii="Calibri" w:hAnsi="Calibri"/>
          <w:sz w:val="22"/>
          <w:szCs w:val="22"/>
        </w:rPr>
        <w:t xml:space="preserve"> ГОСТ, ОСТ, ТУ другими нормативно-техническими документами или договоренностями Сторон. В этих</w:t>
      </w:r>
      <w:r w:rsidR="004B6A62" w:rsidRPr="004324F4">
        <w:rPr>
          <w:rFonts w:ascii="Calibri" w:hAnsi="Calibri"/>
          <w:sz w:val="22"/>
          <w:szCs w:val="22"/>
        </w:rPr>
        <w:t xml:space="preserve"> случаях,</w:t>
      </w:r>
      <w:r w:rsidRPr="004324F4">
        <w:rPr>
          <w:rFonts w:ascii="Calibri" w:hAnsi="Calibri"/>
          <w:sz w:val="22"/>
          <w:szCs w:val="22"/>
        </w:rPr>
        <w:t xml:space="preserve"> за фактическое переданное количество </w:t>
      </w:r>
      <w:r w:rsidR="003C7DBC" w:rsidRPr="004324F4">
        <w:rPr>
          <w:rFonts w:ascii="Calibri" w:hAnsi="Calibri"/>
          <w:sz w:val="22"/>
          <w:szCs w:val="22"/>
        </w:rPr>
        <w:t>Продукции</w:t>
      </w:r>
      <w:r w:rsidRPr="004324F4">
        <w:rPr>
          <w:rFonts w:ascii="Calibri" w:hAnsi="Calibri"/>
          <w:sz w:val="22"/>
          <w:szCs w:val="22"/>
        </w:rPr>
        <w:t xml:space="preserve"> принимаются данные указанные перевозных документах. </w:t>
      </w:r>
    </w:p>
    <w:p w:rsidR="000F7555" w:rsidRPr="00FA7BFC" w:rsidRDefault="00846D3B" w:rsidP="000F7555">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При невозможности разрешения указанных споров и разногласий между сторонами путем переговоров, они подлежат рассмотрению </w:t>
      </w:r>
      <w:r w:rsidR="00E82A95" w:rsidRPr="00FA7BFC">
        <w:rPr>
          <w:rFonts w:ascii="Calibri" w:hAnsi="Calibri" w:cs="Calibri"/>
          <w:sz w:val="22"/>
          <w:szCs w:val="22"/>
        </w:rPr>
        <w:t>в Арбитражном суде</w:t>
      </w:r>
      <w:r w:rsidRPr="00FA7BFC">
        <w:rPr>
          <w:rFonts w:ascii="Calibri" w:hAnsi="Calibri" w:cs="Calibri"/>
          <w:sz w:val="22"/>
          <w:szCs w:val="22"/>
        </w:rPr>
        <w:t xml:space="preserve"> Белгородской области.</w:t>
      </w:r>
    </w:p>
    <w:p w:rsidR="000F7555" w:rsidRPr="00FA7BFC" w:rsidRDefault="000F7555" w:rsidP="000F7555">
      <w:pPr>
        <w:tabs>
          <w:tab w:val="left" w:pos="567"/>
        </w:tabs>
        <w:jc w:val="both"/>
        <w:rPr>
          <w:rFonts w:ascii="Calibri" w:hAnsi="Calibri" w:cs="Calibri"/>
          <w:sz w:val="22"/>
          <w:szCs w:val="22"/>
        </w:rPr>
      </w:pPr>
    </w:p>
    <w:p w:rsidR="004E776F" w:rsidRDefault="004E776F" w:rsidP="000F7555">
      <w:pPr>
        <w:numPr>
          <w:ilvl w:val="0"/>
          <w:numId w:val="1"/>
        </w:numPr>
        <w:tabs>
          <w:tab w:val="left" w:pos="567"/>
        </w:tabs>
        <w:jc w:val="center"/>
        <w:rPr>
          <w:rFonts w:ascii="Calibri" w:hAnsi="Calibri" w:cs="Calibri"/>
          <w:b/>
          <w:sz w:val="22"/>
          <w:szCs w:val="22"/>
        </w:rPr>
      </w:pPr>
      <w:r w:rsidRPr="00FA7BFC">
        <w:rPr>
          <w:rFonts w:ascii="Calibri" w:hAnsi="Calibri" w:cs="Calibri"/>
          <w:b/>
          <w:sz w:val="22"/>
          <w:szCs w:val="22"/>
        </w:rPr>
        <w:t>УСЛОВИЯ КОНФИДЕНЦИАЛЬНОСТИ</w:t>
      </w:r>
      <w:r w:rsidR="000F7555" w:rsidRPr="00FA7BFC">
        <w:rPr>
          <w:rFonts w:ascii="Calibri" w:hAnsi="Calibri" w:cs="Calibri"/>
          <w:b/>
          <w:sz w:val="22"/>
          <w:szCs w:val="22"/>
        </w:rPr>
        <w:t>.</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 xml:space="preserve">Для целей настоящего Договора термин </w:t>
      </w:r>
      <w:r w:rsidRPr="00422130">
        <w:rPr>
          <w:rFonts w:ascii="Calibri" w:hAnsi="Calibri"/>
          <w:bCs/>
          <w:sz w:val="22"/>
          <w:szCs w:val="22"/>
        </w:rPr>
        <w:t>«Конфиденциальная информация»</w:t>
      </w:r>
      <w:r w:rsidRPr="00422130">
        <w:rPr>
          <w:rFonts w:ascii="Calibri" w:hAnsi="Calibri"/>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lastRenderedPageBreak/>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Для целей настоящего Договора «</w:t>
      </w:r>
      <w:r w:rsidRPr="00422130">
        <w:rPr>
          <w:rFonts w:ascii="Calibri" w:hAnsi="Calibri"/>
          <w:bCs/>
          <w:sz w:val="22"/>
          <w:szCs w:val="22"/>
        </w:rPr>
        <w:t>Разглашение Конфиденциальной информации</w:t>
      </w:r>
      <w:r w:rsidRPr="00422130">
        <w:rPr>
          <w:rFonts w:ascii="Calibri" w:hAnsi="Calibri"/>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000F99" w:rsidRPr="00422130" w:rsidRDefault="00000F99" w:rsidP="00000F99">
      <w:pPr>
        <w:pStyle w:val="11"/>
        <w:jc w:val="both"/>
        <w:rPr>
          <w:rFonts w:ascii="Calibri" w:hAnsi="Calibri"/>
          <w:sz w:val="22"/>
          <w:szCs w:val="22"/>
        </w:rPr>
      </w:pPr>
      <w:r w:rsidRPr="00422130">
        <w:rPr>
          <w:rFonts w:ascii="Calibri" w:hAnsi="Calibri"/>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000F99" w:rsidRPr="00422130" w:rsidRDefault="00000F99" w:rsidP="00000F99">
      <w:pPr>
        <w:pStyle w:val="11"/>
        <w:numPr>
          <w:ilvl w:val="1"/>
          <w:numId w:val="1"/>
        </w:numPr>
        <w:ind w:left="0" w:firstLine="0"/>
        <w:jc w:val="both"/>
        <w:rPr>
          <w:rFonts w:ascii="Calibri" w:hAnsi="Calibri"/>
          <w:sz w:val="22"/>
          <w:szCs w:val="22"/>
        </w:rPr>
      </w:pPr>
      <w:r w:rsidRPr="00422130">
        <w:rPr>
          <w:rFonts w:ascii="Calibri" w:hAnsi="Calibri"/>
          <w:sz w:val="22"/>
          <w:szCs w:val="22"/>
        </w:rPr>
        <w:t>Передача Конфиденциальной информации оформляется Актом, который подписывается уполномоченными лицами Сторон.</w:t>
      </w:r>
    </w:p>
    <w:p w:rsidR="00000F99" w:rsidRPr="00422130" w:rsidRDefault="00000F99" w:rsidP="00000F99">
      <w:pPr>
        <w:numPr>
          <w:ilvl w:val="1"/>
          <w:numId w:val="1"/>
        </w:numPr>
        <w:tabs>
          <w:tab w:val="left" w:pos="567"/>
        </w:tabs>
        <w:ind w:left="0" w:firstLine="0"/>
        <w:jc w:val="both"/>
        <w:rPr>
          <w:rFonts w:ascii="Calibri" w:hAnsi="Calibri" w:cs="Calibri"/>
          <w:sz w:val="22"/>
          <w:szCs w:val="22"/>
        </w:rPr>
      </w:pPr>
      <w:r w:rsidRPr="00422130">
        <w:rPr>
          <w:rFonts w:ascii="Calibri" w:hAnsi="Calibri"/>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00F99" w:rsidRPr="00422130" w:rsidRDefault="00000F99" w:rsidP="00000F99">
      <w:pPr>
        <w:numPr>
          <w:ilvl w:val="1"/>
          <w:numId w:val="1"/>
        </w:numPr>
        <w:tabs>
          <w:tab w:val="left" w:pos="567"/>
        </w:tabs>
        <w:ind w:left="0" w:firstLine="0"/>
        <w:jc w:val="both"/>
        <w:rPr>
          <w:rFonts w:ascii="Calibri" w:hAnsi="Calibri" w:cs="Calibri"/>
          <w:sz w:val="22"/>
          <w:szCs w:val="22"/>
        </w:rPr>
      </w:pPr>
      <w:r w:rsidRPr="00422130">
        <w:rPr>
          <w:rFonts w:ascii="Calibri" w:hAnsi="Calibri" w:cs="Calibri"/>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83461A" w:rsidRPr="00422130" w:rsidRDefault="0083461A" w:rsidP="0083461A">
      <w:pPr>
        <w:tabs>
          <w:tab w:val="left" w:pos="567"/>
        </w:tabs>
        <w:jc w:val="both"/>
        <w:rPr>
          <w:rFonts w:ascii="Calibri" w:hAnsi="Calibri" w:cs="Calibri"/>
          <w:sz w:val="22"/>
          <w:szCs w:val="22"/>
        </w:rPr>
      </w:pPr>
    </w:p>
    <w:p w:rsidR="0083461A" w:rsidRPr="00FA7BFC" w:rsidRDefault="0083461A" w:rsidP="00802E87">
      <w:pPr>
        <w:numPr>
          <w:ilvl w:val="0"/>
          <w:numId w:val="1"/>
        </w:numPr>
        <w:tabs>
          <w:tab w:val="left" w:pos="567"/>
        </w:tabs>
        <w:ind w:left="0" w:firstLine="0"/>
        <w:jc w:val="center"/>
        <w:rPr>
          <w:rFonts w:ascii="Calibri" w:hAnsi="Calibri" w:cs="Calibri"/>
          <w:b/>
          <w:sz w:val="22"/>
          <w:szCs w:val="22"/>
        </w:rPr>
      </w:pPr>
      <w:r w:rsidRPr="00FA7BFC">
        <w:rPr>
          <w:rFonts w:ascii="Calibri" w:hAnsi="Calibri" w:cs="Calibri"/>
          <w:b/>
          <w:sz w:val="22"/>
          <w:szCs w:val="22"/>
        </w:rPr>
        <w:t>ЗАВЕРЕНИЕ ОБ ОБСТОЯТЕЛЬСТВАХ.</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Договор, ими соблюдены все договорные процедуры, необходимые для заключения договора. Заключение и исполнение условий Договора не нарушает и не приведет к нарушению учредительных документов, законодательства РФ.</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83461A" w:rsidRPr="00FA7BFC" w:rsidRDefault="0083461A" w:rsidP="00802E87">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Стороне по эпизодам взаимоотношений с другой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необходимостью уплаты данных сумм в бюджет.</w:t>
      </w:r>
    </w:p>
    <w:p w:rsidR="001F2654" w:rsidRPr="00891F90" w:rsidRDefault="0083461A" w:rsidP="001F2654">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П</w:t>
      </w:r>
      <w:r w:rsidR="004064D6" w:rsidRPr="00FA7BFC">
        <w:rPr>
          <w:rFonts w:ascii="Calibri" w:hAnsi="Calibri" w:cs="Calibri"/>
          <w:sz w:val="22"/>
          <w:szCs w:val="22"/>
        </w:rPr>
        <w:t>оследствия, предусмотренные п. 1</w:t>
      </w:r>
      <w:r w:rsidR="004324F4">
        <w:rPr>
          <w:rFonts w:ascii="Calibri" w:hAnsi="Calibri" w:cs="Calibri"/>
          <w:sz w:val="22"/>
          <w:szCs w:val="22"/>
        </w:rPr>
        <w:t>3</w:t>
      </w:r>
      <w:r w:rsidRPr="00FA7BFC">
        <w:rPr>
          <w:rFonts w:ascii="Calibri" w:hAnsi="Calibri" w:cs="Calibri"/>
          <w:sz w:val="22"/>
          <w:szCs w:val="22"/>
        </w:rPr>
        <w:t>.3 Договора, применяются независимо от того, было ли Стороне известно о недостоверности таких заверений.</w:t>
      </w:r>
    </w:p>
    <w:p w:rsidR="00000F99" w:rsidRPr="00000F99" w:rsidRDefault="00A46E5D" w:rsidP="00000F99">
      <w:pPr>
        <w:numPr>
          <w:ilvl w:val="0"/>
          <w:numId w:val="1"/>
        </w:numPr>
        <w:tabs>
          <w:tab w:val="left" w:pos="-2520"/>
        </w:tabs>
        <w:jc w:val="center"/>
        <w:rPr>
          <w:rFonts w:ascii="Calibri" w:hAnsi="Calibri" w:cs="Calibri"/>
          <w:b/>
          <w:sz w:val="22"/>
          <w:szCs w:val="22"/>
        </w:rPr>
      </w:pPr>
      <w:r w:rsidRPr="00FA7BFC">
        <w:rPr>
          <w:rFonts w:ascii="Calibri" w:hAnsi="Calibri" w:cs="Calibri"/>
          <w:b/>
          <w:sz w:val="22"/>
          <w:szCs w:val="22"/>
        </w:rPr>
        <w:t>ПРОЧИЕ УСЛОВИЯ</w:t>
      </w:r>
      <w:r w:rsidR="00644C12" w:rsidRPr="00FA7BFC">
        <w:rPr>
          <w:rFonts w:ascii="Calibri" w:hAnsi="Calibri" w:cs="Calibri"/>
          <w:b/>
          <w:sz w:val="22"/>
          <w:szCs w:val="22"/>
        </w:rPr>
        <w:t>.</w:t>
      </w:r>
    </w:p>
    <w:p w:rsidR="00000F99" w:rsidRPr="00D048A3" w:rsidRDefault="00000F99" w:rsidP="00000F99">
      <w:pPr>
        <w:numPr>
          <w:ilvl w:val="1"/>
          <w:numId w:val="1"/>
        </w:numPr>
        <w:tabs>
          <w:tab w:val="left" w:pos="567"/>
        </w:tabs>
        <w:ind w:left="0" w:firstLine="0"/>
        <w:jc w:val="both"/>
        <w:rPr>
          <w:rFonts w:ascii="Calibri" w:hAnsi="Calibri" w:cs="Calibri"/>
          <w:sz w:val="22"/>
          <w:szCs w:val="22"/>
        </w:rPr>
      </w:pPr>
      <w:r w:rsidRPr="00D048A3">
        <w:rPr>
          <w:rFonts w:ascii="Calibri" w:hAnsi="Calibri"/>
          <w:sz w:val="22"/>
          <w:szCs w:val="22"/>
        </w:rPr>
        <w:t xml:space="preserve">Стороны договорились, что, во всех случаях </w:t>
      </w:r>
      <w:r w:rsidRPr="00D048A3">
        <w:rPr>
          <w:rFonts w:ascii="Calibri" w:hAnsi="Calibri" w:cs="Open Sans Light"/>
          <w:sz w:val="22"/>
          <w:szCs w:val="22"/>
        </w:rPr>
        <w:t>кроме, указанных в пункте 11.6 настоящего Договора,</w:t>
      </w:r>
      <w:r w:rsidRPr="00D048A3">
        <w:rPr>
          <w:rFonts w:ascii="Calibri" w:hAnsi="Calibri"/>
          <w:sz w:val="22"/>
          <w:szCs w:val="22"/>
        </w:rPr>
        <w:t xml:space="preserve"> </w:t>
      </w:r>
      <w:r w:rsidR="00B44D40">
        <w:rPr>
          <w:rFonts w:ascii="Calibri" w:hAnsi="Calibri"/>
          <w:sz w:val="22"/>
          <w:szCs w:val="22"/>
        </w:rPr>
        <w:t>Д</w:t>
      </w:r>
      <w:r w:rsidR="00B44D40" w:rsidRPr="00D048A3">
        <w:rPr>
          <w:rFonts w:ascii="Calibri" w:hAnsi="Calibri"/>
          <w:sz w:val="22"/>
          <w:szCs w:val="22"/>
        </w:rPr>
        <w:t>оговор</w:t>
      </w:r>
      <w:r w:rsidR="00B44D40">
        <w:rPr>
          <w:rFonts w:ascii="Calibri" w:hAnsi="Calibri"/>
          <w:sz w:val="22"/>
          <w:szCs w:val="22"/>
        </w:rPr>
        <w:t xml:space="preserve">, </w:t>
      </w:r>
      <w:r w:rsidRPr="00D048A3">
        <w:rPr>
          <w:rFonts w:ascii="Calibri" w:hAnsi="Calibri"/>
          <w:sz w:val="22"/>
          <w:szCs w:val="22"/>
        </w:rPr>
        <w:t>специфи</w:t>
      </w:r>
      <w:r w:rsidR="00B44D40">
        <w:rPr>
          <w:rFonts w:ascii="Calibri" w:hAnsi="Calibri"/>
          <w:sz w:val="22"/>
          <w:szCs w:val="22"/>
        </w:rPr>
        <w:t>кации</w:t>
      </w:r>
      <w:r w:rsidRPr="00D048A3">
        <w:rPr>
          <w:rFonts w:ascii="Calibri" w:hAnsi="Calibri"/>
          <w:sz w:val="22"/>
          <w:szCs w:val="22"/>
        </w:rPr>
        <w:t xml:space="preserve">, все приложения к нему, а также любые изменения и дополнения, подписанные и переданные посредством </w:t>
      </w:r>
      <w:r w:rsidRPr="00D048A3">
        <w:rPr>
          <w:rFonts w:ascii="Calibri" w:hAnsi="Calibri"/>
          <w:color w:val="000000"/>
          <w:sz w:val="22"/>
          <w:szCs w:val="22"/>
        </w:rPr>
        <w:t>электронной почты</w:t>
      </w:r>
      <w:r w:rsidRPr="00D048A3">
        <w:rPr>
          <w:rFonts w:ascii="Calibri" w:hAnsi="Calibri"/>
          <w:sz w:val="22"/>
          <w:szCs w:val="22"/>
        </w:rPr>
        <w:t xml:space="preserve">, имеют юридическую </w:t>
      </w:r>
      <w:r w:rsidRPr="00D048A3">
        <w:rPr>
          <w:rFonts w:ascii="Calibri" w:hAnsi="Calibri"/>
          <w:sz w:val="22"/>
          <w:szCs w:val="22"/>
        </w:rPr>
        <w:lastRenderedPageBreak/>
        <w:t>силу и признаются равнозначными документам на бумажных носителях при условии, отправки их с адресов электронной почты, указанным в п. 14</w:t>
      </w:r>
      <w:r>
        <w:rPr>
          <w:rFonts w:ascii="Calibri" w:hAnsi="Calibri"/>
          <w:sz w:val="22"/>
          <w:szCs w:val="22"/>
        </w:rPr>
        <w:t>.2.</w:t>
      </w:r>
      <w:r w:rsidRPr="00D048A3">
        <w:rPr>
          <w:rFonts w:ascii="Calibri" w:hAnsi="Calibri"/>
          <w:sz w:val="22"/>
          <w:szCs w:val="22"/>
        </w:rPr>
        <w:t xml:space="preserve"> настоящего Дого</w:t>
      </w:r>
      <w:r w:rsidR="008122E0">
        <w:rPr>
          <w:rFonts w:ascii="Calibri" w:hAnsi="Calibri"/>
          <w:sz w:val="22"/>
          <w:szCs w:val="22"/>
        </w:rPr>
        <w:t xml:space="preserve">вора и предоставления оригинала ценным письмом по адресам указанным в договоре, </w:t>
      </w:r>
      <w:r w:rsidRPr="00D048A3">
        <w:rPr>
          <w:rFonts w:ascii="Calibri" w:hAnsi="Calibri"/>
          <w:sz w:val="22"/>
          <w:szCs w:val="22"/>
        </w:rPr>
        <w:t>в течении 5 (пяти) рабочих дней с момента его подписания.</w:t>
      </w:r>
      <w:r w:rsidR="008122E0">
        <w:rPr>
          <w:rFonts w:ascii="Calibri" w:hAnsi="Calibri"/>
          <w:sz w:val="22"/>
          <w:szCs w:val="22"/>
        </w:rPr>
        <w:t xml:space="preserve"> </w:t>
      </w:r>
    </w:p>
    <w:p w:rsidR="00000F99" w:rsidRPr="00000F99" w:rsidRDefault="00000F99" w:rsidP="00000F99">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После подписания настоящего </w:t>
      </w:r>
      <w:r w:rsidR="00B44D40">
        <w:rPr>
          <w:rFonts w:ascii="Calibri" w:hAnsi="Calibri" w:cs="Calibri"/>
          <w:sz w:val="22"/>
          <w:szCs w:val="22"/>
        </w:rPr>
        <w:t>Д</w:t>
      </w:r>
      <w:r w:rsidRPr="00FA7BFC">
        <w:rPr>
          <w:rFonts w:ascii="Calibri" w:hAnsi="Calibri" w:cs="Calibri"/>
          <w:sz w:val="22"/>
          <w:szCs w:val="22"/>
        </w:rPr>
        <w:t>оговора все предыдущие переговоры и переписка, связанные с заключением настоящего договора, утрачивают юридическую силу.</w:t>
      </w:r>
    </w:p>
    <w:p w:rsidR="005E44A5" w:rsidRDefault="00F4608C" w:rsidP="005E44A5">
      <w:pPr>
        <w:pStyle w:val="af4"/>
      </w:pPr>
      <w:r w:rsidRPr="00FA7BFC">
        <w:rPr>
          <w:rFonts w:cs="Open Sans Light"/>
        </w:rPr>
        <w:t xml:space="preserve">Адреса электронной почты </w:t>
      </w:r>
      <w:r w:rsidR="00E019C1" w:rsidRPr="00FA7BFC">
        <w:rPr>
          <w:rFonts w:cs="Open Sans Light"/>
        </w:rPr>
        <w:t>Поставщика</w:t>
      </w:r>
      <w:r w:rsidRPr="00FA7BFC">
        <w:rPr>
          <w:rFonts w:cs="Open Sans Light"/>
        </w:rPr>
        <w:t xml:space="preserve">: </w:t>
      </w:r>
      <w:hyperlink r:id="rId18" w:history="1">
        <w:r w:rsidR="000A65B7" w:rsidRPr="005073D5">
          <w:rPr>
            <w:rStyle w:val="ab"/>
            <w:rFonts w:cs="Calibri"/>
            <w:iCs/>
            <w:sz w:val="20"/>
            <w:szCs w:val="20"/>
            <w:lang w:val="en-US"/>
          </w:rPr>
          <w:t>boldyreva</w:t>
        </w:r>
        <w:r w:rsidR="000A65B7" w:rsidRPr="000A65B7">
          <w:rPr>
            <w:rStyle w:val="ab"/>
            <w:rFonts w:cs="Calibri"/>
            <w:iCs/>
            <w:sz w:val="20"/>
            <w:szCs w:val="20"/>
          </w:rPr>
          <w:t>.</w:t>
        </w:r>
        <w:r w:rsidR="000A65B7" w:rsidRPr="005073D5">
          <w:rPr>
            <w:rStyle w:val="ab"/>
            <w:rFonts w:cs="Calibri"/>
            <w:iCs/>
            <w:sz w:val="20"/>
            <w:szCs w:val="20"/>
            <w:lang w:val="en-US"/>
          </w:rPr>
          <w:t>vv</w:t>
        </w:r>
        <w:r w:rsidR="000A65B7" w:rsidRPr="000A65B7">
          <w:rPr>
            <w:rStyle w:val="ab"/>
            <w:rFonts w:cs="Calibri"/>
            <w:iCs/>
            <w:sz w:val="20"/>
            <w:szCs w:val="20"/>
          </w:rPr>
          <w:t>@</w:t>
        </w:r>
        <w:r w:rsidR="000A65B7" w:rsidRPr="005073D5">
          <w:rPr>
            <w:rStyle w:val="ab"/>
            <w:rFonts w:cs="Calibri"/>
            <w:iCs/>
            <w:sz w:val="20"/>
            <w:szCs w:val="20"/>
            <w:lang w:val="en-US"/>
          </w:rPr>
          <w:t>promagro</w:t>
        </w:r>
        <w:r w:rsidR="000A65B7" w:rsidRPr="000A65B7">
          <w:rPr>
            <w:rStyle w:val="ab"/>
            <w:rFonts w:cs="Calibri"/>
            <w:iCs/>
            <w:sz w:val="20"/>
            <w:szCs w:val="20"/>
          </w:rPr>
          <w:t>.</w:t>
        </w:r>
        <w:r w:rsidR="000A65B7" w:rsidRPr="005073D5">
          <w:rPr>
            <w:rStyle w:val="ab"/>
            <w:rFonts w:cs="Calibri"/>
            <w:iCs/>
            <w:sz w:val="20"/>
            <w:szCs w:val="20"/>
            <w:lang w:val="en-US"/>
          </w:rPr>
          <w:t>ru</w:t>
        </w:r>
      </w:hyperlink>
      <w:r w:rsidR="00E019C1" w:rsidRPr="00FA7BFC">
        <w:t xml:space="preserve">. </w:t>
      </w:r>
    </w:p>
    <w:p w:rsidR="008F7ACB" w:rsidRPr="004C4F8F" w:rsidRDefault="00F4608C" w:rsidP="003C0A5E">
      <w:pPr>
        <w:rPr>
          <w:rFonts w:asciiTheme="minorHAnsi" w:hAnsiTheme="minorHAnsi" w:cstheme="minorHAnsi"/>
          <w:sz w:val="20"/>
          <w:szCs w:val="20"/>
        </w:rPr>
      </w:pPr>
      <w:r w:rsidRPr="008F7ACB">
        <w:rPr>
          <w:rFonts w:asciiTheme="minorHAnsi" w:hAnsiTheme="minorHAnsi" w:cstheme="minorHAnsi"/>
        </w:rPr>
        <w:t xml:space="preserve">Адреса электронной почты </w:t>
      </w:r>
      <w:r w:rsidR="002068CE" w:rsidRPr="008F7ACB">
        <w:rPr>
          <w:rFonts w:asciiTheme="minorHAnsi" w:hAnsiTheme="minorHAnsi" w:cstheme="minorHAnsi"/>
        </w:rPr>
        <w:t>Покупателя</w:t>
      </w:r>
      <w:r w:rsidRPr="00FA7BFC">
        <w:rPr>
          <w:rFonts w:cs="Open Sans Light"/>
        </w:rPr>
        <w:t>:</w:t>
      </w:r>
      <w:r w:rsidR="00EC059F">
        <w:rPr>
          <w:rFonts w:cs="Open Sans Light"/>
        </w:rPr>
        <w:t xml:space="preserve"> </w:t>
      </w:r>
    </w:p>
    <w:p w:rsidR="00F4608C" w:rsidRPr="001D1E01" w:rsidRDefault="00F4608C" w:rsidP="00A4745A">
      <w:pPr>
        <w:rPr>
          <w:rFonts w:asciiTheme="minorHAnsi" w:hAnsiTheme="minorHAnsi" w:cstheme="minorHAnsi"/>
          <w:color w:val="333333"/>
          <w:sz w:val="20"/>
          <w:szCs w:val="20"/>
        </w:rPr>
      </w:pPr>
    </w:p>
    <w:p w:rsidR="00EA483D" w:rsidRPr="00FA7BFC" w:rsidRDefault="00644C12" w:rsidP="00000F99">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Ни одна из сторон не имеет права передавать третьему лицу права и обязанности по настоящему Договору без письменного </w:t>
      </w:r>
      <w:r w:rsidR="00E019C1" w:rsidRPr="00FA7BFC">
        <w:rPr>
          <w:rFonts w:ascii="Calibri" w:hAnsi="Calibri" w:cs="Calibri"/>
          <w:sz w:val="22"/>
          <w:szCs w:val="22"/>
        </w:rPr>
        <w:t>согласования</w:t>
      </w:r>
      <w:r w:rsidRPr="00FA7BFC">
        <w:rPr>
          <w:rFonts w:ascii="Calibri" w:hAnsi="Calibri" w:cs="Calibri"/>
          <w:sz w:val="22"/>
          <w:szCs w:val="22"/>
        </w:rPr>
        <w:t xml:space="preserve"> с другой </w:t>
      </w:r>
      <w:r w:rsidR="00E019C1" w:rsidRPr="00FA7BFC">
        <w:rPr>
          <w:rFonts w:ascii="Calibri" w:hAnsi="Calibri" w:cs="Calibri"/>
          <w:sz w:val="22"/>
          <w:szCs w:val="22"/>
        </w:rPr>
        <w:t>С</w:t>
      </w:r>
      <w:r w:rsidRPr="00FA7BFC">
        <w:rPr>
          <w:rFonts w:ascii="Calibri" w:hAnsi="Calibri" w:cs="Calibri"/>
          <w:sz w:val="22"/>
          <w:szCs w:val="22"/>
        </w:rPr>
        <w:t>торон</w:t>
      </w:r>
      <w:r w:rsidR="00E019C1" w:rsidRPr="00FA7BFC">
        <w:rPr>
          <w:rFonts w:ascii="Calibri" w:hAnsi="Calibri" w:cs="Calibri"/>
          <w:sz w:val="22"/>
          <w:szCs w:val="22"/>
        </w:rPr>
        <w:t>ой</w:t>
      </w:r>
      <w:r w:rsidRPr="00FA7BFC">
        <w:rPr>
          <w:rFonts w:ascii="Calibri" w:hAnsi="Calibri" w:cs="Calibri"/>
          <w:sz w:val="22"/>
          <w:szCs w:val="22"/>
        </w:rPr>
        <w:t>.</w:t>
      </w:r>
    </w:p>
    <w:p w:rsidR="009B3683" w:rsidRPr="00FA7BFC" w:rsidRDefault="00E019C1" w:rsidP="009B3683">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Изменение и расторжение настоящего Договора возможно по </w:t>
      </w:r>
      <w:r w:rsidR="00B44D40">
        <w:rPr>
          <w:rFonts w:ascii="Calibri" w:hAnsi="Calibri" w:cs="Calibri"/>
          <w:sz w:val="22"/>
          <w:szCs w:val="22"/>
        </w:rPr>
        <w:t>обоюдному</w:t>
      </w:r>
      <w:r w:rsidRPr="00FA7BFC">
        <w:rPr>
          <w:rFonts w:ascii="Calibri" w:hAnsi="Calibri" w:cs="Calibri"/>
          <w:sz w:val="22"/>
          <w:szCs w:val="22"/>
        </w:rPr>
        <w:t xml:space="preserve"> соглашению Сторон.</w:t>
      </w:r>
    </w:p>
    <w:p w:rsidR="009B3683" w:rsidRPr="00FA7BFC" w:rsidRDefault="009B3683" w:rsidP="009B3683">
      <w:pPr>
        <w:numPr>
          <w:ilvl w:val="1"/>
          <w:numId w:val="1"/>
        </w:numPr>
        <w:tabs>
          <w:tab w:val="left" w:pos="567"/>
        </w:tabs>
        <w:ind w:left="0" w:firstLine="0"/>
        <w:jc w:val="both"/>
        <w:rPr>
          <w:rFonts w:ascii="Calibri" w:hAnsi="Calibri" w:cs="Calibri"/>
          <w:sz w:val="22"/>
          <w:szCs w:val="22"/>
        </w:rPr>
      </w:pPr>
      <w:r w:rsidRPr="00FA7BFC">
        <w:rPr>
          <w:rFonts w:ascii="Calibri" w:hAnsi="Calibri"/>
          <w:bCs/>
          <w:sz w:val="22"/>
          <w:szCs w:val="22"/>
        </w:rPr>
        <w:t xml:space="preserve">В случае нарушения Покупателем любых условий </w:t>
      </w:r>
      <w:r w:rsidR="00B44D40">
        <w:rPr>
          <w:rFonts w:ascii="Calibri" w:hAnsi="Calibri"/>
          <w:bCs/>
          <w:sz w:val="22"/>
          <w:szCs w:val="22"/>
        </w:rPr>
        <w:t>Д</w:t>
      </w:r>
      <w:r w:rsidRPr="00FA7BFC">
        <w:rPr>
          <w:rFonts w:ascii="Calibri" w:hAnsi="Calibri"/>
          <w:bCs/>
          <w:sz w:val="22"/>
          <w:szCs w:val="22"/>
        </w:rPr>
        <w:t xml:space="preserve">оговора более двух раз в период действия Договора Поставщик вправе потребовать его расторжения и взыскания с </w:t>
      </w:r>
      <w:r w:rsidR="004324F4">
        <w:rPr>
          <w:rFonts w:ascii="Calibri" w:hAnsi="Calibri"/>
          <w:bCs/>
          <w:sz w:val="22"/>
          <w:szCs w:val="22"/>
        </w:rPr>
        <w:t>Покупателя</w:t>
      </w:r>
      <w:r w:rsidRPr="00FA7BFC">
        <w:rPr>
          <w:rFonts w:ascii="Calibri" w:hAnsi="Calibri"/>
          <w:bCs/>
          <w:sz w:val="22"/>
          <w:szCs w:val="22"/>
        </w:rPr>
        <w:t xml:space="preserve"> причиненных убытков. Указанное нарушение признается сторонами существенным. </w:t>
      </w:r>
      <w:r w:rsidRPr="00FA7BFC">
        <w:rPr>
          <w:rFonts w:ascii="Calibri" w:hAnsi="Calibri"/>
          <w:sz w:val="22"/>
          <w:szCs w:val="22"/>
        </w:rPr>
        <w:t>При расторжении договора все обязательства сторон прекращаются.</w:t>
      </w:r>
    </w:p>
    <w:p w:rsidR="00E019C1" w:rsidRPr="00FA7BFC" w:rsidRDefault="00E019C1" w:rsidP="00E019C1">
      <w:pPr>
        <w:numPr>
          <w:ilvl w:val="1"/>
          <w:numId w:val="1"/>
        </w:numPr>
        <w:tabs>
          <w:tab w:val="left" w:pos="567"/>
        </w:tabs>
        <w:ind w:left="0" w:firstLine="0"/>
        <w:jc w:val="both"/>
        <w:rPr>
          <w:rFonts w:ascii="Calibri" w:hAnsi="Calibri" w:cs="Calibri"/>
          <w:sz w:val="22"/>
          <w:szCs w:val="22"/>
        </w:rPr>
      </w:pPr>
      <w:r w:rsidRPr="00FA7BFC">
        <w:rPr>
          <w:rFonts w:ascii="Calibri" w:hAnsi="Calibri" w:cs="Calibri"/>
          <w:sz w:val="22"/>
          <w:szCs w:val="22"/>
        </w:rPr>
        <w:t xml:space="preserve">При заключении настоящего Договора Покупатель обязуется в 5 (пяти) дневный срок, </w:t>
      </w:r>
      <w:r w:rsidR="00DF331C">
        <w:rPr>
          <w:rFonts w:ascii="Calibri" w:hAnsi="Calibri" w:cs="Calibri"/>
          <w:sz w:val="22"/>
          <w:szCs w:val="22"/>
        </w:rPr>
        <w:t xml:space="preserve">предоставить </w:t>
      </w:r>
      <w:r w:rsidRPr="00FA7BFC">
        <w:rPr>
          <w:rFonts w:ascii="Calibri" w:hAnsi="Calibri" w:cs="Calibri"/>
          <w:sz w:val="22"/>
          <w:szCs w:val="22"/>
        </w:rPr>
        <w:t>Поставщику заверенные печатью Покупателя копии следующих документов:</w:t>
      </w:r>
      <w:r w:rsidRPr="00FA7BFC">
        <w:rPr>
          <w:rFonts w:ascii="Calibri" w:hAnsi="Calibri" w:cs="Calibri"/>
          <w:sz w:val="22"/>
          <w:szCs w:val="22"/>
          <w:u w:val="single"/>
        </w:rPr>
        <w:t xml:space="preserve"> </w:t>
      </w:r>
      <w:r w:rsidRPr="00FA7BFC">
        <w:rPr>
          <w:rFonts w:ascii="Calibri" w:hAnsi="Calibri" w:cs="Calibri"/>
          <w:b/>
          <w:i/>
          <w:sz w:val="22"/>
          <w:szCs w:val="22"/>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r w:rsidRPr="00FA7BFC">
        <w:rPr>
          <w:rFonts w:ascii="Calibri" w:hAnsi="Calibri" w:cs="Calibri"/>
          <w:b/>
          <w:i/>
          <w:sz w:val="22"/>
          <w:szCs w:val="22"/>
        </w:rPr>
        <w:t xml:space="preserve">    </w:t>
      </w:r>
    </w:p>
    <w:p w:rsidR="00E019C1" w:rsidRPr="00FA7BFC" w:rsidRDefault="00E019C1" w:rsidP="00E019C1">
      <w:pPr>
        <w:pStyle w:val="a4"/>
        <w:numPr>
          <w:ilvl w:val="1"/>
          <w:numId w:val="1"/>
        </w:numPr>
        <w:tabs>
          <w:tab w:val="left" w:pos="567"/>
        </w:tabs>
        <w:spacing w:after="0"/>
        <w:ind w:left="0" w:firstLine="0"/>
        <w:jc w:val="both"/>
        <w:rPr>
          <w:rFonts w:ascii="Calibri" w:hAnsi="Calibri" w:cs="Calibri"/>
          <w:sz w:val="22"/>
          <w:szCs w:val="22"/>
        </w:rPr>
      </w:pPr>
      <w:r w:rsidRPr="00FA7BFC">
        <w:rPr>
          <w:rFonts w:ascii="Calibri" w:hAnsi="Calibri" w:cs="Calibri"/>
          <w:sz w:val="22"/>
          <w:szCs w:val="22"/>
        </w:rPr>
        <w:t xml:space="preserve">Настоящий Договор составлен в 2-х экземплярах, имеющих одинаковую силу, по одному экземпляру - каждой из Сторон. </w:t>
      </w:r>
    </w:p>
    <w:p w:rsidR="00E019C1" w:rsidRPr="00135B8E" w:rsidRDefault="00E019C1" w:rsidP="00E019C1">
      <w:pPr>
        <w:tabs>
          <w:tab w:val="left" w:pos="567"/>
        </w:tabs>
        <w:jc w:val="both"/>
        <w:rPr>
          <w:rFonts w:ascii="Calibri" w:hAnsi="Calibri" w:cs="Calibri"/>
          <w:sz w:val="20"/>
          <w:szCs w:val="20"/>
        </w:rPr>
      </w:pPr>
    </w:p>
    <w:tbl>
      <w:tblPr>
        <w:tblpPr w:leftFromText="180" w:rightFromText="180" w:vertAnchor="text" w:horzAnchor="margin" w:tblpY="721"/>
        <w:tblW w:w="9747" w:type="dxa"/>
        <w:tblLayout w:type="fixed"/>
        <w:tblLook w:val="01E0" w:firstRow="1" w:lastRow="1" w:firstColumn="1" w:lastColumn="1" w:noHBand="0" w:noVBand="0"/>
      </w:tblPr>
      <w:tblGrid>
        <w:gridCol w:w="4786"/>
        <w:gridCol w:w="4961"/>
      </w:tblGrid>
      <w:tr w:rsidR="00F13090" w:rsidRPr="00802E87" w:rsidTr="00F13090">
        <w:trPr>
          <w:trHeight w:val="5387"/>
        </w:trPr>
        <w:tc>
          <w:tcPr>
            <w:tcW w:w="4786" w:type="dxa"/>
          </w:tcPr>
          <w:p w:rsidR="00F13090" w:rsidRPr="00F8178F" w:rsidRDefault="00F13090" w:rsidP="00F13090">
            <w:pPr>
              <w:overflowPunct w:val="0"/>
              <w:autoSpaceDE w:val="0"/>
              <w:autoSpaceDN w:val="0"/>
              <w:adjustRightInd w:val="0"/>
              <w:textAlignment w:val="baseline"/>
              <w:rPr>
                <w:rFonts w:ascii="Calibri" w:hAnsi="Calibri" w:cs="Calibri"/>
                <w:b/>
                <w:sz w:val="20"/>
                <w:szCs w:val="20"/>
              </w:rPr>
            </w:pPr>
            <w:r w:rsidRPr="00F8178F">
              <w:rPr>
                <w:rFonts w:ascii="Calibri" w:hAnsi="Calibri" w:cs="Calibri"/>
                <w:b/>
                <w:sz w:val="20"/>
                <w:szCs w:val="20"/>
              </w:rPr>
              <w:t>Покупатель:</w:t>
            </w:r>
          </w:p>
          <w:p w:rsidR="00FD27E5" w:rsidRPr="000926F8" w:rsidRDefault="0026310B" w:rsidP="0005786C">
            <w:pPr>
              <w:tabs>
                <w:tab w:val="left" w:pos="900"/>
              </w:tabs>
              <w:spacing w:line="276" w:lineRule="auto"/>
              <w:rPr>
                <w:rFonts w:asciiTheme="minorHAnsi" w:hAnsiTheme="minorHAnsi" w:cstheme="minorHAnsi"/>
                <w:b/>
                <w:sz w:val="20"/>
                <w:szCs w:val="20"/>
              </w:rPr>
            </w:pPr>
            <w:r>
              <w:rPr>
                <w:rFonts w:asciiTheme="minorHAnsi" w:hAnsiTheme="minorHAnsi" w:cstheme="minorHAnsi"/>
                <w:b/>
                <w:sz w:val="20"/>
                <w:szCs w:val="20"/>
              </w:rPr>
              <w:t>___________________</w:t>
            </w:r>
          </w:p>
          <w:p w:rsidR="00A4745A" w:rsidRDefault="00A4745A"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Default="0026310B" w:rsidP="0005786C">
            <w:pPr>
              <w:spacing w:line="276" w:lineRule="auto"/>
              <w:rPr>
                <w:rFonts w:asciiTheme="minorHAnsi" w:hAnsiTheme="minorHAnsi" w:cstheme="minorHAnsi"/>
                <w:sz w:val="20"/>
                <w:szCs w:val="20"/>
              </w:rPr>
            </w:pPr>
          </w:p>
          <w:p w:rsidR="0026310B" w:rsidRPr="00B82867" w:rsidRDefault="0026310B" w:rsidP="0005786C">
            <w:pPr>
              <w:spacing w:line="276" w:lineRule="auto"/>
              <w:rPr>
                <w:rFonts w:asciiTheme="minorHAnsi" w:hAnsiTheme="minorHAnsi" w:cstheme="minorHAnsi"/>
                <w:color w:val="333333"/>
                <w:sz w:val="20"/>
                <w:szCs w:val="20"/>
                <w:lang w:val="en-US"/>
              </w:rPr>
            </w:pPr>
          </w:p>
          <w:p w:rsidR="00DE51D6" w:rsidRPr="00B82867" w:rsidRDefault="00DE51D6" w:rsidP="00E4044F">
            <w:pPr>
              <w:ind w:left="316"/>
              <w:jc w:val="both"/>
              <w:rPr>
                <w:rFonts w:ascii="Calibri" w:hAnsi="Calibri" w:cs="Calibri"/>
                <w:b/>
                <w:sz w:val="20"/>
                <w:szCs w:val="20"/>
                <w:lang w:val="en-US"/>
              </w:rPr>
            </w:pPr>
          </w:p>
          <w:p w:rsidR="00E4044F" w:rsidRPr="00192BE3" w:rsidRDefault="003C0A5E" w:rsidP="00323B11">
            <w:pPr>
              <w:jc w:val="both"/>
              <w:rPr>
                <w:rFonts w:ascii="Calibri" w:hAnsi="Calibri" w:cs="Calibri"/>
                <w:b/>
                <w:sz w:val="20"/>
                <w:szCs w:val="20"/>
              </w:rPr>
            </w:pPr>
            <w:r>
              <w:rPr>
                <w:rFonts w:ascii="Calibri" w:hAnsi="Calibri" w:cs="Calibri"/>
                <w:b/>
                <w:sz w:val="20"/>
                <w:szCs w:val="20"/>
              </w:rPr>
              <w:t>Генеральный д</w:t>
            </w:r>
            <w:r w:rsidR="00E4044F" w:rsidRPr="00642EC3">
              <w:rPr>
                <w:rFonts w:ascii="Calibri" w:hAnsi="Calibri" w:cs="Calibri"/>
                <w:b/>
                <w:sz w:val="20"/>
                <w:szCs w:val="20"/>
              </w:rPr>
              <w:t>иректор</w:t>
            </w:r>
            <w:r w:rsidR="00E4044F" w:rsidRPr="00192BE3">
              <w:rPr>
                <w:rFonts w:ascii="Calibri" w:hAnsi="Calibri" w:cs="Calibri"/>
                <w:b/>
                <w:sz w:val="20"/>
                <w:szCs w:val="20"/>
              </w:rPr>
              <w:t xml:space="preserve"> </w:t>
            </w:r>
          </w:p>
          <w:p w:rsidR="00E4044F" w:rsidRPr="00192BE3" w:rsidRDefault="00E4044F" w:rsidP="00E4044F">
            <w:pPr>
              <w:ind w:left="316"/>
              <w:jc w:val="both"/>
              <w:rPr>
                <w:rFonts w:ascii="Calibri" w:hAnsi="Calibri" w:cs="Calibri"/>
                <w:b/>
                <w:sz w:val="20"/>
                <w:szCs w:val="20"/>
              </w:rPr>
            </w:pPr>
          </w:p>
          <w:p w:rsidR="000926F8" w:rsidRPr="005B3FDF" w:rsidRDefault="00E4044F" w:rsidP="000926F8">
            <w:pPr>
              <w:spacing w:line="276" w:lineRule="auto"/>
              <w:rPr>
                <w:rFonts w:asciiTheme="minorHAnsi" w:hAnsiTheme="minorHAnsi" w:cstheme="minorHAnsi"/>
                <w:b/>
                <w:sz w:val="20"/>
                <w:szCs w:val="20"/>
              </w:rPr>
            </w:pPr>
            <w:r w:rsidRPr="00642EC3">
              <w:rPr>
                <w:rFonts w:ascii="Calibri" w:hAnsi="Calibri" w:cs="Calibri"/>
                <w:b/>
                <w:sz w:val="20"/>
                <w:szCs w:val="20"/>
              </w:rPr>
              <w:t>_________________</w:t>
            </w:r>
            <w:r w:rsidR="009575EB" w:rsidRPr="00F22A63">
              <w:rPr>
                <w:rFonts w:asciiTheme="minorHAnsi" w:hAnsiTheme="minorHAnsi" w:cstheme="minorHAnsi"/>
                <w:sz w:val="20"/>
                <w:szCs w:val="20"/>
              </w:rPr>
              <w:t xml:space="preserve"> </w:t>
            </w:r>
            <w:r w:rsidR="007C37BB" w:rsidRPr="00090378">
              <w:rPr>
                <w:rFonts w:asciiTheme="minorHAnsi" w:hAnsiTheme="minorHAnsi" w:cstheme="minorHAnsi"/>
                <w:sz w:val="20"/>
                <w:szCs w:val="20"/>
              </w:rPr>
              <w:t xml:space="preserve"> </w:t>
            </w:r>
            <w:r w:rsidR="0027505A" w:rsidRPr="00CA242E">
              <w:rPr>
                <w:rFonts w:asciiTheme="minorHAnsi" w:hAnsiTheme="minorHAnsi" w:cstheme="minorHAnsi"/>
                <w:sz w:val="20"/>
                <w:szCs w:val="20"/>
              </w:rPr>
              <w:t xml:space="preserve"> </w:t>
            </w:r>
            <w:r w:rsidR="008F7ACB" w:rsidRPr="004C4F8F">
              <w:rPr>
                <w:rFonts w:asciiTheme="minorHAnsi" w:hAnsiTheme="minorHAnsi" w:cstheme="minorHAnsi"/>
                <w:sz w:val="20"/>
                <w:szCs w:val="20"/>
              </w:rPr>
              <w:t xml:space="preserve"> </w:t>
            </w:r>
            <w:r w:rsidR="005B3FDF" w:rsidRPr="00AA6C69">
              <w:rPr>
                <w:rFonts w:asciiTheme="minorHAnsi" w:hAnsiTheme="minorHAnsi" w:cstheme="minorHAnsi"/>
                <w:sz w:val="20"/>
                <w:szCs w:val="20"/>
              </w:rPr>
              <w:t xml:space="preserve"> </w:t>
            </w:r>
            <w:r w:rsidR="0029620A" w:rsidRPr="00BA2D54">
              <w:rPr>
                <w:rFonts w:asciiTheme="minorHAnsi" w:hAnsiTheme="minorHAnsi" w:cstheme="minorHAnsi"/>
                <w:bCs/>
                <w:sz w:val="20"/>
                <w:szCs w:val="20"/>
              </w:rPr>
              <w:t xml:space="preserve"> </w:t>
            </w:r>
            <w:r w:rsidR="00B82867">
              <w:rPr>
                <w:rFonts w:asciiTheme="minorHAnsi" w:hAnsiTheme="minorHAnsi" w:cstheme="minorHAnsi"/>
                <w:bCs/>
                <w:sz w:val="22"/>
                <w:szCs w:val="22"/>
              </w:rPr>
              <w:t xml:space="preserve"> </w:t>
            </w:r>
            <w:r w:rsidR="0026310B">
              <w:rPr>
                <w:rFonts w:asciiTheme="minorHAnsi" w:hAnsiTheme="minorHAnsi" w:cstheme="minorHAnsi"/>
                <w:b/>
                <w:bCs/>
                <w:sz w:val="20"/>
                <w:szCs w:val="20"/>
              </w:rPr>
              <w:t>____________</w:t>
            </w:r>
          </w:p>
          <w:p w:rsidR="00F13090" w:rsidRPr="00E4044F" w:rsidRDefault="00F13090" w:rsidP="00E4044F">
            <w:pPr>
              <w:jc w:val="both"/>
              <w:rPr>
                <w:rFonts w:ascii="Calibri" w:hAnsi="Calibri" w:cs="Calibri"/>
                <w:b/>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sz w:val="20"/>
                <w:szCs w:val="20"/>
              </w:rPr>
            </w:pPr>
          </w:p>
          <w:p w:rsidR="00F13090" w:rsidRPr="00DE51D6" w:rsidRDefault="00F13090" w:rsidP="00F13090">
            <w:pPr>
              <w:jc w:val="both"/>
              <w:rPr>
                <w:rFonts w:ascii="Calibri" w:hAnsi="Calibri" w:cs="Calibri"/>
                <w:b/>
                <w:sz w:val="20"/>
                <w:szCs w:val="20"/>
              </w:rPr>
            </w:pPr>
          </w:p>
        </w:tc>
        <w:tc>
          <w:tcPr>
            <w:tcW w:w="4961" w:type="dxa"/>
          </w:tcPr>
          <w:p w:rsidR="00F13090" w:rsidRPr="00802E87" w:rsidRDefault="00F13090" w:rsidP="00F13090">
            <w:pPr>
              <w:jc w:val="both"/>
              <w:rPr>
                <w:rFonts w:ascii="Calibri" w:hAnsi="Calibri" w:cs="Calibri"/>
                <w:sz w:val="20"/>
                <w:szCs w:val="20"/>
              </w:rPr>
            </w:pPr>
            <w:r w:rsidRPr="00802E87">
              <w:rPr>
                <w:rFonts w:ascii="Calibri" w:hAnsi="Calibri" w:cs="Calibri"/>
                <w:b/>
                <w:sz w:val="20"/>
                <w:szCs w:val="20"/>
              </w:rPr>
              <w:lastRenderedPageBreak/>
              <w:t>Поставщик:</w:t>
            </w:r>
          </w:p>
          <w:p w:rsidR="00F13090" w:rsidRPr="00802E87" w:rsidRDefault="00F13090" w:rsidP="00F13090">
            <w:pPr>
              <w:jc w:val="both"/>
              <w:rPr>
                <w:rFonts w:ascii="Calibri" w:hAnsi="Calibri" w:cs="Calibri"/>
                <w:b/>
                <w:iCs/>
                <w:sz w:val="20"/>
                <w:szCs w:val="20"/>
              </w:rPr>
            </w:pPr>
            <w:r w:rsidRPr="00802E87">
              <w:rPr>
                <w:rFonts w:ascii="Calibri" w:hAnsi="Calibri" w:cs="Calibri"/>
                <w:b/>
                <w:bCs/>
                <w:iCs/>
                <w:sz w:val="20"/>
                <w:szCs w:val="20"/>
              </w:rPr>
              <w:t>ООО «АПК «ПРОМАГРО»</w:t>
            </w:r>
          </w:p>
          <w:p w:rsidR="00F13090" w:rsidRDefault="00F13090" w:rsidP="00F13090">
            <w:pPr>
              <w:jc w:val="both"/>
              <w:rPr>
                <w:rFonts w:ascii="Calibri" w:hAnsi="Calibri" w:cs="Calibri"/>
                <w:iCs/>
                <w:sz w:val="20"/>
                <w:szCs w:val="20"/>
              </w:rPr>
            </w:pPr>
            <w:r w:rsidRPr="00802E87">
              <w:rPr>
                <w:rFonts w:ascii="Calibri" w:hAnsi="Calibri" w:cs="Calibri"/>
                <w:iCs/>
                <w:sz w:val="20"/>
                <w:szCs w:val="20"/>
              </w:rPr>
              <w:t>309514, Белгородская область, г. Старый Оскол,</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 xml:space="preserve">ул. Ленина, д. 71/12 </w:t>
            </w:r>
          </w:p>
          <w:p w:rsidR="00F13090" w:rsidRPr="00802E87" w:rsidRDefault="00F13090" w:rsidP="00F13090">
            <w:pPr>
              <w:jc w:val="both"/>
              <w:rPr>
                <w:rFonts w:ascii="Calibri" w:hAnsi="Calibri" w:cs="Calibri"/>
                <w:iCs/>
                <w:sz w:val="20"/>
                <w:szCs w:val="20"/>
              </w:rPr>
            </w:pPr>
            <w:r w:rsidRPr="00802E87">
              <w:rPr>
                <w:rFonts w:ascii="Calibri" w:hAnsi="Calibri" w:cs="Calibri"/>
                <w:sz w:val="20"/>
                <w:szCs w:val="20"/>
              </w:rPr>
              <w:t>ОГРН 1143128006471, ИНН 3128102820</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КПП 312801001</w:t>
            </w:r>
          </w:p>
          <w:p w:rsidR="001C73D3" w:rsidRPr="0018428B" w:rsidRDefault="001C73D3" w:rsidP="001C73D3">
            <w:pPr>
              <w:rPr>
                <w:rFonts w:ascii="Calibri" w:hAnsi="Calibri" w:cs="Calibri"/>
                <w:sz w:val="20"/>
                <w:szCs w:val="20"/>
              </w:rPr>
            </w:pPr>
            <w:r w:rsidRPr="0018428B">
              <w:rPr>
                <w:rFonts w:ascii="Calibri" w:hAnsi="Calibri" w:cs="Calibri"/>
                <w:sz w:val="20"/>
                <w:szCs w:val="20"/>
              </w:rPr>
              <w:t>Филиал БАНКА ВТБ (ПАО) в г. Воронеж</w:t>
            </w:r>
          </w:p>
          <w:p w:rsidR="001C73D3" w:rsidRPr="0018428B" w:rsidRDefault="001C73D3" w:rsidP="001C73D3">
            <w:pPr>
              <w:rPr>
                <w:rFonts w:ascii="Calibri" w:hAnsi="Calibri" w:cs="Calibri"/>
                <w:sz w:val="20"/>
                <w:szCs w:val="20"/>
              </w:rPr>
            </w:pPr>
            <w:r w:rsidRPr="0018428B">
              <w:rPr>
                <w:rFonts w:ascii="Calibri" w:hAnsi="Calibri" w:cs="Calibri"/>
                <w:sz w:val="20"/>
                <w:szCs w:val="20"/>
              </w:rPr>
              <w:t>БИК 042007835</w:t>
            </w:r>
          </w:p>
          <w:p w:rsidR="001C73D3" w:rsidRPr="0018428B" w:rsidRDefault="001C73D3" w:rsidP="001C73D3">
            <w:pPr>
              <w:rPr>
                <w:rFonts w:ascii="Calibri" w:hAnsi="Calibri" w:cs="Calibri"/>
                <w:sz w:val="20"/>
                <w:szCs w:val="20"/>
              </w:rPr>
            </w:pPr>
            <w:r w:rsidRPr="0018428B">
              <w:rPr>
                <w:rFonts w:ascii="Calibri" w:hAnsi="Calibri" w:cs="Calibri"/>
                <w:sz w:val="20"/>
                <w:szCs w:val="20"/>
              </w:rPr>
              <w:t>Кор. счет. 30101810100000000835</w:t>
            </w:r>
          </w:p>
          <w:p w:rsidR="001C73D3" w:rsidRPr="0018428B" w:rsidRDefault="001C73D3" w:rsidP="001C73D3">
            <w:pPr>
              <w:rPr>
                <w:rFonts w:ascii="Calibri" w:hAnsi="Calibri"/>
                <w:sz w:val="20"/>
                <w:szCs w:val="20"/>
              </w:rPr>
            </w:pPr>
            <w:r w:rsidRPr="0018428B">
              <w:rPr>
                <w:rFonts w:ascii="Calibri" w:hAnsi="Calibri" w:cs="Calibri"/>
                <w:sz w:val="20"/>
                <w:szCs w:val="20"/>
              </w:rPr>
              <w:t>Рас. счет: 40702810106250002468</w:t>
            </w:r>
          </w:p>
          <w:p w:rsidR="001C73D3" w:rsidRDefault="001C73D3" w:rsidP="00F13090">
            <w:pPr>
              <w:jc w:val="both"/>
              <w:rPr>
                <w:rFonts w:ascii="Calibri" w:hAnsi="Calibri" w:cs="Calibri"/>
                <w:iCs/>
                <w:sz w:val="20"/>
                <w:szCs w:val="20"/>
              </w:rPr>
            </w:pPr>
          </w:p>
          <w:p w:rsidR="00F13090" w:rsidRPr="00DE51D6" w:rsidRDefault="00F13090" w:rsidP="00F13090">
            <w:pPr>
              <w:jc w:val="both"/>
              <w:rPr>
                <w:rFonts w:ascii="Calibri" w:hAnsi="Calibri" w:cs="Calibri"/>
                <w:iCs/>
                <w:sz w:val="20"/>
                <w:szCs w:val="20"/>
                <w:lang w:val="en-US"/>
              </w:rPr>
            </w:pPr>
            <w:r w:rsidRPr="00802E87">
              <w:rPr>
                <w:rFonts w:ascii="Calibri" w:hAnsi="Calibri" w:cs="Calibri"/>
                <w:iCs/>
                <w:sz w:val="20"/>
                <w:szCs w:val="20"/>
              </w:rPr>
              <w:t>Тел</w:t>
            </w:r>
            <w:r w:rsidRPr="00DE51D6">
              <w:rPr>
                <w:rFonts w:ascii="Calibri" w:hAnsi="Calibri" w:cs="Calibri"/>
                <w:iCs/>
                <w:sz w:val="20"/>
                <w:szCs w:val="20"/>
                <w:lang w:val="en-US"/>
              </w:rPr>
              <w:t>.</w:t>
            </w:r>
            <w:r w:rsidRPr="00802E87">
              <w:rPr>
                <w:rFonts w:ascii="Calibri" w:hAnsi="Calibri" w:cs="Calibri"/>
                <w:iCs/>
                <w:sz w:val="20"/>
                <w:szCs w:val="20"/>
              </w:rPr>
              <w:t>факс</w:t>
            </w:r>
            <w:r w:rsidRPr="00DE51D6">
              <w:rPr>
                <w:rFonts w:ascii="Calibri" w:hAnsi="Calibri" w:cs="Calibri"/>
                <w:iCs/>
                <w:sz w:val="20"/>
                <w:szCs w:val="20"/>
                <w:lang w:val="en-US"/>
              </w:rPr>
              <w:t xml:space="preserve"> +7(4725)452264</w:t>
            </w:r>
          </w:p>
          <w:p w:rsidR="00F13090" w:rsidRDefault="00F13090" w:rsidP="00F13090">
            <w:pPr>
              <w:jc w:val="both"/>
              <w:rPr>
                <w:rFonts w:ascii="Calibri" w:hAnsi="Calibri" w:cs="Calibri"/>
                <w:iCs/>
                <w:sz w:val="20"/>
                <w:szCs w:val="20"/>
                <w:lang w:val="en-US"/>
              </w:rPr>
            </w:pPr>
            <w:r w:rsidRPr="00802E87">
              <w:rPr>
                <w:rFonts w:ascii="Calibri" w:hAnsi="Calibri" w:cs="Calibri"/>
                <w:iCs/>
                <w:sz w:val="20"/>
                <w:szCs w:val="20"/>
                <w:lang w:val="en-US"/>
              </w:rPr>
              <w:t>E</w:t>
            </w:r>
            <w:r w:rsidRPr="00CE517E">
              <w:rPr>
                <w:rFonts w:ascii="Calibri" w:hAnsi="Calibri" w:cs="Calibri"/>
                <w:iCs/>
                <w:sz w:val="20"/>
                <w:szCs w:val="20"/>
                <w:lang w:val="en-US"/>
              </w:rPr>
              <w:t>-</w:t>
            </w:r>
            <w:r w:rsidRPr="00802E87">
              <w:rPr>
                <w:rFonts w:ascii="Calibri" w:hAnsi="Calibri" w:cs="Calibri"/>
                <w:iCs/>
                <w:sz w:val="20"/>
                <w:szCs w:val="20"/>
                <w:lang w:val="en-US"/>
              </w:rPr>
              <w:t>mail</w:t>
            </w:r>
            <w:r w:rsidRPr="00CE517E">
              <w:rPr>
                <w:rFonts w:ascii="Calibri" w:hAnsi="Calibri" w:cs="Calibri"/>
                <w:iCs/>
                <w:sz w:val="20"/>
                <w:szCs w:val="20"/>
                <w:lang w:val="en-US"/>
              </w:rPr>
              <w:t xml:space="preserve">: </w:t>
            </w:r>
            <w:r w:rsidR="00CE517E" w:rsidRPr="00CE517E">
              <w:rPr>
                <w:lang w:val="en-US"/>
              </w:rPr>
              <w:t xml:space="preserve"> </w:t>
            </w:r>
            <w:hyperlink r:id="rId19" w:history="1">
              <w:r w:rsidR="00CE517E" w:rsidRPr="005073D5">
                <w:rPr>
                  <w:rStyle w:val="ab"/>
                  <w:rFonts w:ascii="Calibri" w:hAnsi="Calibri" w:cs="Calibri"/>
                  <w:iCs/>
                  <w:sz w:val="20"/>
                  <w:szCs w:val="20"/>
                  <w:lang w:val="en-US"/>
                </w:rPr>
                <w:t>boldyreva.vv@promagro.ru</w:t>
              </w:r>
            </w:hyperlink>
          </w:p>
          <w:p w:rsidR="00CE517E" w:rsidRPr="00CE517E" w:rsidRDefault="00CE517E" w:rsidP="00F13090">
            <w:pPr>
              <w:jc w:val="both"/>
              <w:rPr>
                <w:rFonts w:ascii="Calibri" w:hAnsi="Calibri" w:cs="Calibri"/>
                <w:iCs/>
                <w:sz w:val="20"/>
                <w:szCs w:val="20"/>
                <w:lang w:val="en-US"/>
              </w:rPr>
            </w:pPr>
          </w:p>
          <w:p w:rsidR="00642EC3" w:rsidRDefault="00642EC3" w:rsidP="00642EC3">
            <w:pPr>
              <w:ind w:left="316"/>
              <w:jc w:val="both"/>
              <w:rPr>
                <w:rFonts w:ascii="Calibri" w:hAnsi="Calibri" w:cs="Calibri"/>
                <w:b/>
                <w:sz w:val="20"/>
                <w:szCs w:val="20"/>
              </w:rPr>
            </w:pPr>
            <w:r w:rsidRPr="00642EC3">
              <w:rPr>
                <w:rFonts w:ascii="Calibri" w:hAnsi="Calibri" w:cs="Calibri"/>
                <w:b/>
                <w:sz w:val="20"/>
                <w:szCs w:val="20"/>
              </w:rPr>
              <w:t>Директор торгового дома ООО «АПК «ПРОМАГРО» - филиала в г. Москве</w:t>
            </w:r>
          </w:p>
          <w:p w:rsidR="00E4044F" w:rsidRPr="00642EC3" w:rsidRDefault="00E4044F" w:rsidP="00642EC3">
            <w:pPr>
              <w:ind w:left="316"/>
              <w:jc w:val="both"/>
              <w:rPr>
                <w:rFonts w:ascii="Calibri" w:hAnsi="Calibri" w:cs="Calibri"/>
                <w:b/>
                <w:sz w:val="20"/>
                <w:szCs w:val="20"/>
              </w:rPr>
            </w:pPr>
          </w:p>
          <w:p w:rsidR="00F13090" w:rsidRPr="00802E87" w:rsidRDefault="00642EC3" w:rsidP="00642EC3">
            <w:pPr>
              <w:jc w:val="both"/>
              <w:rPr>
                <w:rFonts w:ascii="Calibri" w:hAnsi="Calibri" w:cs="Calibri"/>
                <w:sz w:val="20"/>
                <w:szCs w:val="20"/>
              </w:rPr>
            </w:pPr>
            <w:r w:rsidRPr="00642EC3">
              <w:rPr>
                <w:rFonts w:ascii="Calibri" w:hAnsi="Calibri" w:cs="Calibri"/>
                <w:b/>
                <w:sz w:val="20"/>
                <w:szCs w:val="20"/>
              </w:rPr>
              <w:t>_________________</w:t>
            </w:r>
            <w:r w:rsidR="007C37BB">
              <w:rPr>
                <w:rFonts w:ascii="Calibri" w:hAnsi="Calibri" w:cs="Calibri"/>
                <w:b/>
                <w:sz w:val="20"/>
                <w:szCs w:val="20"/>
              </w:rPr>
              <w:t xml:space="preserve"> </w:t>
            </w:r>
            <w:r w:rsidRPr="00642EC3">
              <w:rPr>
                <w:rFonts w:ascii="Calibri" w:hAnsi="Calibri" w:cs="Calibri"/>
                <w:b/>
                <w:sz w:val="20"/>
                <w:szCs w:val="20"/>
              </w:rPr>
              <w:t>Мишуков  И.В.</w:t>
            </w:r>
            <w:r w:rsidRPr="006A77CC">
              <w:rPr>
                <w:b/>
              </w:rPr>
              <w:t xml:space="preserve">     </w:t>
            </w:r>
          </w:p>
        </w:tc>
      </w:tr>
    </w:tbl>
    <w:p w:rsidR="00664ED7" w:rsidRPr="00664ED7" w:rsidRDefault="00664ED7" w:rsidP="00664ED7">
      <w:pPr>
        <w:pStyle w:val="2"/>
        <w:numPr>
          <w:ilvl w:val="0"/>
          <w:numId w:val="0"/>
        </w:numPr>
        <w:spacing w:before="0" w:after="0"/>
        <w:rPr>
          <w:rFonts w:ascii="Calibri" w:hAnsi="Calibri"/>
          <w:sz w:val="20"/>
          <w:szCs w:val="20"/>
        </w:rPr>
        <w:sectPr w:rsidR="00664ED7" w:rsidRPr="00664ED7" w:rsidSect="00F13090">
          <w:footerReference w:type="default" r:id="rId20"/>
          <w:footerReference w:type="first" r:id="rId21"/>
          <w:pgSz w:w="11906" w:h="16838" w:code="9"/>
          <w:pgMar w:top="1134" w:right="850" w:bottom="1134" w:left="1701" w:header="709" w:footer="709" w:gutter="0"/>
          <w:cols w:space="708"/>
          <w:docGrid w:linePitch="360"/>
        </w:sectPr>
      </w:pPr>
    </w:p>
    <w:p w:rsidR="00DB42FC" w:rsidRPr="00F9312B" w:rsidRDefault="00DB42FC" w:rsidP="00DB42FC">
      <w:pPr>
        <w:jc w:val="right"/>
        <w:rPr>
          <w:rFonts w:ascii="Calibri" w:hAnsi="Calibri" w:cs="Calibri"/>
          <w:sz w:val="20"/>
          <w:szCs w:val="20"/>
        </w:rPr>
      </w:pPr>
      <w:r w:rsidRPr="00F9312B">
        <w:rPr>
          <w:rFonts w:ascii="Calibri" w:hAnsi="Calibri" w:cs="Calibri"/>
          <w:sz w:val="20"/>
          <w:szCs w:val="20"/>
        </w:rPr>
        <w:lastRenderedPageBreak/>
        <w:t xml:space="preserve">Приложение № 1 </w:t>
      </w:r>
    </w:p>
    <w:p w:rsidR="00DB42FC" w:rsidRPr="00F9312B" w:rsidRDefault="00DB42FC" w:rsidP="00DB42FC">
      <w:pPr>
        <w:jc w:val="right"/>
        <w:rPr>
          <w:rFonts w:ascii="Calibri" w:hAnsi="Calibri" w:cs="Calibri"/>
          <w:sz w:val="20"/>
          <w:szCs w:val="20"/>
        </w:rPr>
      </w:pPr>
      <w:bookmarkStart w:id="2" w:name="_GoBack"/>
      <w:bookmarkEnd w:id="2"/>
      <w:r w:rsidRPr="00F9312B">
        <w:rPr>
          <w:rFonts w:ascii="Calibri" w:hAnsi="Calibri" w:cs="Calibri"/>
          <w:sz w:val="20"/>
          <w:szCs w:val="20"/>
        </w:rPr>
        <w:t>к договору поставки №</w:t>
      </w:r>
      <w:r w:rsidR="0026310B">
        <w:rPr>
          <w:rFonts w:ascii="Calibri" w:hAnsi="Calibri" w:cs="Calibri"/>
          <w:sz w:val="20"/>
          <w:szCs w:val="20"/>
        </w:rPr>
        <w:t xml:space="preserve">            </w:t>
      </w:r>
    </w:p>
    <w:p w:rsidR="006568F2" w:rsidRPr="00F9312B" w:rsidRDefault="00DB42FC" w:rsidP="00DB42FC">
      <w:pPr>
        <w:jc w:val="right"/>
        <w:rPr>
          <w:rFonts w:ascii="Calibri" w:hAnsi="Calibri" w:cs="Calibri"/>
          <w:sz w:val="20"/>
          <w:szCs w:val="20"/>
        </w:rPr>
      </w:pPr>
      <w:r w:rsidRPr="00F9312B">
        <w:rPr>
          <w:rFonts w:ascii="Calibri" w:hAnsi="Calibri" w:cs="Calibri"/>
          <w:sz w:val="20"/>
          <w:szCs w:val="20"/>
        </w:rPr>
        <w:t>от «</w:t>
      </w:r>
      <w:r w:rsidR="0026310B">
        <w:rPr>
          <w:rFonts w:ascii="Calibri" w:hAnsi="Calibri" w:cs="Calibri"/>
          <w:sz w:val="20"/>
          <w:szCs w:val="20"/>
        </w:rPr>
        <w:t xml:space="preserve">   </w:t>
      </w:r>
      <w:r w:rsidRPr="00F9312B">
        <w:rPr>
          <w:rFonts w:ascii="Calibri" w:hAnsi="Calibri" w:cs="Calibri"/>
          <w:sz w:val="20"/>
          <w:szCs w:val="20"/>
        </w:rPr>
        <w:t xml:space="preserve">» </w:t>
      </w:r>
      <w:r w:rsidR="0026310B">
        <w:rPr>
          <w:rFonts w:ascii="Calibri" w:hAnsi="Calibri" w:cs="Calibri"/>
          <w:sz w:val="20"/>
          <w:szCs w:val="20"/>
        </w:rPr>
        <w:t xml:space="preserve">            </w:t>
      </w:r>
      <w:r w:rsidRPr="00F9312B">
        <w:rPr>
          <w:rFonts w:ascii="Calibri" w:hAnsi="Calibri" w:cs="Calibri"/>
          <w:sz w:val="20"/>
          <w:szCs w:val="20"/>
        </w:rPr>
        <w:t xml:space="preserve"> 20</w:t>
      </w:r>
      <w:r w:rsidR="0026310B">
        <w:rPr>
          <w:rFonts w:ascii="Calibri" w:hAnsi="Calibri" w:cs="Calibri"/>
          <w:sz w:val="20"/>
          <w:szCs w:val="20"/>
        </w:rPr>
        <w:t xml:space="preserve">   </w:t>
      </w:r>
      <w:r w:rsidRPr="00F9312B">
        <w:rPr>
          <w:rFonts w:ascii="Calibri" w:hAnsi="Calibri" w:cs="Calibri"/>
          <w:sz w:val="20"/>
          <w:szCs w:val="20"/>
        </w:rPr>
        <w:t xml:space="preserve"> г.</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 xml:space="preserve">Спецификация </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к договору №</w:t>
      </w:r>
      <w:r w:rsidR="0026310B">
        <w:rPr>
          <w:rFonts w:ascii="Calibri" w:hAnsi="Calibri" w:cs="Calibri"/>
          <w:b/>
          <w:sz w:val="20"/>
          <w:szCs w:val="20"/>
        </w:rPr>
        <w:t xml:space="preserve">         </w:t>
      </w:r>
      <w:r w:rsidRPr="0073538B">
        <w:rPr>
          <w:rFonts w:ascii="Calibri" w:hAnsi="Calibri" w:cs="Calibri"/>
          <w:b/>
          <w:sz w:val="20"/>
          <w:szCs w:val="20"/>
        </w:rPr>
        <w:t xml:space="preserve"> от</w:t>
      </w:r>
      <w:r w:rsidR="00B82867">
        <w:rPr>
          <w:rFonts w:ascii="Calibri" w:hAnsi="Calibri" w:cs="Calibri"/>
          <w:b/>
          <w:sz w:val="20"/>
          <w:szCs w:val="20"/>
        </w:rPr>
        <w:t xml:space="preserve"> </w:t>
      </w:r>
      <w:r w:rsidR="0026310B">
        <w:rPr>
          <w:rFonts w:ascii="Calibri" w:hAnsi="Calibri" w:cs="Calibri"/>
          <w:b/>
          <w:sz w:val="20"/>
          <w:szCs w:val="20"/>
        </w:rPr>
        <w:t xml:space="preserve">                      </w:t>
      </w:r>
      <w:r w:rsidRPr="0073538B">
        <w:rPr>
          <w:rFonts w:ascii="Calibri" w:hAnsi="Calibri" w:cs="Calibri"/>
          <w:b/>
          <w:sz w:val="20"/>
          <w:szCs w:val="20"/>
        </w:rPr>
        <w:t xml:space="preserve"> 20</w:t>
      </w:r>
      <w:r w:rsidR="0026310B">
        <w:rPr>
          <w:rFonts w:ascii="Calibri" w:hAnsi="Calibri" w:cs="Calibri"/>
          <w:b/>
          <w:sz w:val="20"/>
          <w:szCs w:val="20"/>
        </w:rPr>
        <w:t xml:space="preserve">   </w:t>
      </w:r>
      <w:r w:rsidRPr="0073538B">
        <w:rPr>
          <w:rFonts w:ascii="Calibri" w:hAnsi="Calibri" w:cs="Calibri"/>
          <w:b/>
          <w:sz w:val="20"/>
          <w:szCs w:val="20"/>
        </w:rPr>
        <w:t xml:space="preserve"> г.</w:t>
      </w:r>
    </w:p>
    <w:p w:rsidR="00DB42FC" w:rsidRDefault="00DB42FC">
      <w:pPr>
        <w:rPr>
          <w:rFonts w:ascii="Calibri" w:hAnsi="Calibri" w:cs="Calibri"/>
          <w:sz w:val="20"/>
          <w:szCs w:val="20"/>
        </w:rPr>
      </w:pPr>
    </w:p>
    <w:p w:rsidR="00FE1F5B" w:rsidRPr="000926F8" w:rsidRDefault="00FE1F5B" w:rsidP="000926F8">
      <w:pPr>
        <w:spacing w:line="276" w:lineRule="auto"/>
        <w:rPr>
          <w:rFonts w:asciiTheme="minorHAnsi" w:hAnsiTheme="minorHAnsi" w:cstheme="minorHAnsi"/>
          <w:sz w:val="20"/>
          <w:szCs w:val="20"/>
        </w:rPr>
      </w:pPr>
      <w:r w:rsidRPr="00A56C70">
        <w:rPr>
          <w:rFonts w:ascii="Calibri" w:hAnsi="Calibri" w:cs="Calibri"/>
          <w:sz w:val="20"/>
          <w:szCs w:val="20"/>
        </w:rPr>
        <w:t>ОБЩЕСТВО С ОГРАНИЧЕННОЙ ОТВЕТСТВЕННОСТЬЮ «АГРОПРОМЫШЛЕННЫЙ КОМПЛЕКС «ПРОМАГРО»,</w:t>
      </w:r>
      <w:r w:rsidRPr="00135B8E">
        <w:rPr>
          <w:rFonts w:ascii="Calibri" w:hAnsi="Calibri" w:cs="Calibri"/>
          <w:sz w:val="20"/>
          <w:szCs w:val="20"/>
        </w:rPr>
        <w:t xml:space="preserve"> именуемое в дальнейшем «Поставщик», </w:t>
      </w:r>
      <w:r w:rsidR="002A3405" w:rsidRPr="002A3405">
        <w:rPr>
          <w:rFonts w:ascii="Calibri" w:hAnsi="Calibri" w:cs="Calibri"/>
          <w:sz w:val="20"/>
          <w:szCs w:val="20"/>
        </w:rPr>
        <w:t>в лице Директора торгового дома ООО «АПК «ПРОМАГРО» - филиала в г. Москве Мишукова Ивана Викторовича, действующего на основании доверенности № 148/2018 от 24.12.2018 года</w:t>
      </w:r>
      <w:r w:rsidRPr="00135B8E">
        <w:rPr>
          <w:rFonts w:ascii="Calibri" w:hAnsi="Calibri" w:cs="Calibri"/>
          <w:sz w:val="20"/>
          <w:szCs w:val="20"/>
        </w:rPr>
        <w:t>, с одной стороны</w:t>
      </w:r>
      <w:r w:rsidR="000A2F65" w:rsidRPr="000A2F65">
        <w:rPr>
          <w:rFonts w:ascii="Calibri" w:hAnsi="Calibri" w:cs="Calibri"/>
          <w:sz w:val="20"/>
          <w:szCs w:val="20"/>
        </w:rPr>
        <w:t xml:space="preserve"> </w:t>
      </w:r>
      <w:r w:rsidR="00FD27E5" w:rsidRPr="00A35C5D">
        <w:rPr>
          <w:rFonts w:asciiTheme="minorHAnsi" w:hAnsiTheme="minorHAnsi" w:cstheme="minorHAnsi"/>
          <w:sz w:val="20"/>
          <w:szCs w:val="20"/>
        </w:rPr>
        <w:t xml:space="preserve"> </w:t>
      </w:r>
      <w:r w:rsidR="0026310B">
        <w:rPr>
          <w:rFonts w:asciiTheme="minorHAnsi" w:hAnsiTheme="minorHAnsi" w:cstheme="minorHAnsi"/>
          <w:sz w:val="20"/>
          <w:szCs w:val="20"/>
        </w:rPr>
        <w:t>________________</w:t>
      </w:r>
      <w:r w:rsidR="000A2F65" w:rsidRPr="000A2F65">
        <w:rPr>
          <w:rFonts w:ascii="Calibri" w:hAnsi="Calibri" w:cs="Calibri"/>
          <w:sz w:val="20"/>
          <w:szCs w:val="20"/>
        </w:rPr>
        <w:t>, именуемое в дальнейшем «Покупатель», в лице</w:t>
      </w:r>
      <w:r w:rsidR="005B3FDF">
        <w:rPr>
          <w:rFonts w:ascii="Calibri" w:hAnsi="Calibri" w:cs="Calibri"/>
          <w:sz w:val="20"/>
          <w:szCs w:val="20"/>
        </w:rPr>
        <w:t xml:space="preserve"> генерального</w:t>
      </w:r>
      <w:r w:rsidR="000A2F65" w:rsidRPr="000A2F65">
        <w:rPr>
          <w:rFonts w:ascii="Calibri" w:hAnsi="Calibri" w:cs="Calibri"/>
          <w:sz w:val="20"/>
          <w:szCs w:val="20"/>
        </w:rPr>
        <w:t xml:space="preserve"> директора</w:t>
      </w:r>
      <w:r w:rsidR="000926F8">
        <w:rPr>
          <w:rFonts w:asciiTheme="minorHAnsi" w:hAnsiTheme="minorHAnsi" w:cstheme="minorHAnsi"/>
          <w:sz w:val="20"/>
          <w:szCs w:val="20"/>
        </w:rPr>
        <w:t xml:space="preserve"> </w:t>
      </w:r>
      <w:r w:rsidR="0026310B">
        <w:rPr>
          <w:rFonts w:asciiTheme="minorHAnsi" w:hAnsiTheme="minorHAnsi" w:cstheme="minorHAnsi"/>
          <w:bCs/>
          <w:sz w:val="20"/>
          <w:szCs w:val="20"/>
        </w:rPr>
        <w:t>______________________________</w:t>
      </w:r>
      <w:r w:rsidR="000A2F65" w:rsidRPr="000A2F65">
        <w:rPr>
          <w:rFonts w:ascii="Calibri" w:hAnsi="Calibri" w:cs="Calibri"/>
          <w:sz w:val="20"/>
          <w:szCs w:val="20"/>
        </w:rPr>
        <w:t>, действующего на основании Устава</w:t>
      </w:r>
      <w:r w:rsidR="00192BE3" w:rsidRPr="00192BE3">
        <w:rPr>
          <w:rFonts w:ascii="Calibri" w:hAnsi="Calibri" w:cs="Calibri"/>
          <w:sz w:val="20"/>
          <w:szCs w:val="20"/>
        </w:rPr>
        <w:t>, с другой стороны</w:t>
      </w:r>
      <w:r w:rsidRPr="00135B8E">
        <w:rPr>
          <w:rFonts w:ascii="Calibri" w:hAnsi="Calibri" w:cs="Calibri"/>
          <w:sz w:val="20"/>
          <w:szCs w:val="20"/>
        </w:rPr>
        <w:t>, при совместном упоминании именуемые «</w:t>
      </w:r>
      <w:r w:rsidRPr="003B0B0E">
        <w:rPr>
          <w:rFonts w:ascii="Calibri" w:hAnsi="Calibri" w:cs="Calibri"/>
          <w:sz w:val="20"/>
          <w:szCs w:val="20"/>
        </w:rPr>
        <w:t xml:space="preserve">Стороны», </w:t>
      </w:r>
      <w:r w:rsidR="00BA0ABD" w:rsidRPr="005E44A5">
        <w:rPr>
          <w:rFonts w:ascii="Calibri" w:hAnsi="Calibri" w:cs="Calibri"/>
          <w:sz w:val="20"/>
          <w:szCs w:val="20"/>
        </w:rPr>
        <w:t>подписали настоящую спецификацию о нижеследующем</w:t>
      </w:r>
      <w:r w:rsidRPr="003B0B0E">
        <w:rPr>
          <w:rFonts w:ascii="Calibri" w:hAnsi="Calibri" w:cs="Calibri"/>
          <w:sz w:val="20"/>
          <w:szCs w:val="20"/>
        </w:rPr>
        <w:t>:</w:t>
      </w:r>
    </w:p>
    <w:p w:rsidR="0073538B" w:rsidRPr="003B0B0E" w:rsidRDefault="0073538B" w:rsidP="00FE1F5B">
      <w:pPr>
        <w:ind w:firstLine="708"/>
        <w:jc w:val="both"/>
        <w:rPr>
          <w:rFonts w:ascii="Calibri" w:hAnsi="Calibri" w:cs="Calibri"/>
          <w:sz w:val="20"/>
          <w:szCs w:val="20"/>
        </w:rPr>
      </w:pPr>
    </w:p>
    <w:p w:rsidR="006568F2" w:rsidRPr="00F9312B" w:rsidRDefault="006568F2" w:rsidP="0073538B">
      <w:pPr>
        <w:numPr>
          <w:ilvl w:val="0"/>
          <w:numId w:val="16"/>
        </w:numPr>
        <w:rPr>
          <w:rFonts w:ascii="Calibri" w:hAnsi="Calibri" w:cs="Calibri"/>
          <w:sz w:val="20"/>
          <w:szCs w:val="20"/>
        </w:rPr>
      </w:pPr>
    </w:p>
    <w:tbl>
      <w:tblPr>
        <w:tblW w:w="15451" w:type="dxa"/>
        <w:tblInd w:w="15" w:type="dxa"/>
        <w:tblLayout w:type="fixed"/>
        <w:tblLook w:val="04A0" w:firstRow="1" w:lastRow="0" w:firstColumn="1" w:lastColumn="0" w:noHBand="0" w:noVBand="1"/>
      </w:tblPr>
      <w:tblGrid>
        <w:gridCol w:w="851"/>
        <w:gridCol w:w="4635"/>
        <w:gridCol w:w="405"/>
        <w:gridCol w:w="527"/>
        <w:gridCol w:w="497"/>
        <w:gridCol w:w="451"/>
        <w:gridCol w:w="587"/>
        <w:gridCol w:w="512"/>
        <w:gridCol w:w="512"/>
        <w:gridCol w:w="903"/>
        <w:gridCol w:w="1279"/>
        <w:gridCol w:w="1279"/>
        <w:gridCol w:w="754"/>
        <w:gridCol w:w="1279"/>
        <w:gridCol w:w="980"/>
      </w:tblGrid>
      <w:tr w:rsidR="00177F8D" w:rsidTr="00A56C70">
        <w:trPr>
          <w:trHeight w:val="300"/>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rPr>
                <w:rFonts w:ascii="Verdana" w:hAnsi="Verdana" w:cs="Verdana"/>
                <w:color w:val="000000"/>
                <w:sz w:val="16"/>
                <w:szCs w:val="16"/>
              </w:rPr>
            </w:pPr>
            <w:r>
              <w:rPr>
                <w:rFonts w:ascii="Verdana" w:hAnsi="Verdana" w:cs="Verdana"/>
                <w:color w:val="000000"/>
                <w:sz w:val="16"/>
                <w:szCs w:val="16"/>
              </w:rPr>
              <w:t>Но-</w:t>
            </w:r>
            <w:r>
              <w:rPr>
                <w:rFonts w:ascii="Verdana" w:hAnsi="Verdana" w:cs="Verdana"/>
                <w:color w:val="000000"/>
                <w:sz w:val="16"/>
                <w:szCs w:val="16"/>
              </w:rPr>
              <w:br/>
              <w:t xml:space="preserve"> мер</w:t>
            </w:r>
            <w:r>
              <w:rPr>
                <w:rFonts w:ascii="Verdana" w:hAnsi="Verdana" w:cs="Verdana"/>
                <w:color w:val="000000"/>
                <w:sz w:val="16"/>
                <w:szCs w:val="16"/>
              </w:rPr>
              <w:br/>
              <w:t xml:space="preserve"> по</w:t>
            </w:r>
            <w:r>
              <w:rPr>
                <w:rFonts w:ascii="Verdana" w:hAnsi="Verdana" w:cs="Verdana"/>
                <w:color w:val="000000"/>
                <w:sz w:val="16"/>
                <w:szCs w:val="16"/>
              </w:rPr>
              <w:br/>
              <w:t xml:space="preserve"> по-</w:t>
            </w:r>
            <w:r>
              <w:rPr>
                <w:rFonts w:ascii="Verdana" w:hAnsi="Verdana" w:cs="Verdana"/>
                <w:color w:val="000000"/>
                <w:sz w:val="16"/>
                <w:szCs w:val="16"/>
              </w:rPr>
              <w:br/>
              <w:t xml:space="preserve"> ряд-</w:t>
            </w:r>
            <w:r>
              <w:rPr>
                <w:rFonts w:ascii="Verdana" w:hAnsi="Verdana" w:cs="Verdana"/>
                <w:color w:val="000000"/>
                <w:sz w:val="16"/>
                <w:szCs w:val="16"/>
              </w:rPr>
              <w:br/>
              <w:t xml:space="preserve"> ку</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Товар</w:t>
            </w:r>
          </w:p>
        </w:tc>
        <w:tc>
          <w:tcPr>
            <w:tcW w:w="10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Ед. изм.</w:t>
            </w:r>
          </w:p>
        </w:tc>
        <w:tc>
          <w:tcPr>
            <w:tcW w:w="45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Вид</w:t>
            </w:r>
            <w:r>
              <w:rPr>
                <w:rFonts w:ascii="Verdana" w:hAnsi="Verdana" w:cs="Verdana"/>
                <w:color w:val="000000"/>
                <w:sz w:val="16"/>
                <w:szCs w:val="16"/>
              </w:rPr>
              <w:br/>
              <w:t>упа-</w:t>
            </w:r>
            <w:r>
              <w:rPr>
                <w:rFonts w:ascii="Verdana" w:hAnsi="Verdana" w:cs="Verdana"/>
                <w:color w:val="000000"/>
                <w:sz w:val="16"/>
                <w:szCs w:val="16"/>
              </w:rPr>
              <w:br/>
              <w:t>ков-</w:t>
            </w:r>
            <w:r>
              <w:rPr>
                <w:rFonts w:ascii="Verdana" w:hAnsi="Verdana" w:cs="Verdana"/>
                <w:color w:val="000000"/>
                <w:sz w:val="16"/>
                <w:szCs w:val="16"/>
              </w:rPr>
              <w:br/>
              <w:t>ки</w:t>
            </w:r>
          </w:p>
        </w:tc>
        <w:tc>
          <w:tcPr>
            <w:tcW w:w="109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Количество</w:t>
            </w:r>
          </w:p>
        </w:tc>
        <w:tc>
          <w:tcPr>
            <w:tcW w:w="512"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Мас-</w:t>
            </w:r>
            <w:r>
              <w:rPr>
                <w:rFonts w:ascii="Verdana" w:hAnsi="Verdana" w:cs="Verdana"/>
                <w:color w:val="000000"/>
                <w:sz w:val="16"/>
                <w:szCs w:val="16"/>
              </w:rPr>
              <w:br/>
              <w:t>са</w:t>
            </w:r>
            <w:r>
              <w:rPr>
                <w:rFonts w:ascii="Verdana" w:hAnsi="Verdana" w:cs="Verdana"/>
                <w:color w:val="000000"/>
                <w:sz w:val="16"/>
                <w:szCs w:val="16"/>
              </w:rPr>
              <w:br/>
              <w:t>брут-</w:t>
            </w:r>
            <w:r>
              <w:rPr>
                <w:rFonts w:ascii="Verdana" w:hAnsi="Verdana" w:cs="Verdana"/>
                <w:color w:val="000000"/>
                <w:sz w:val="16"/>
                <w:szCs w:val="16"/>
              </w:rPr>
              <w:br/>
              <w:t>то</w:t>
            </w:r>
          </w:p>
        </w:tc>
        <w:tc>
          <w:tcPr>
            <w:tcW w:w="90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Коли-</w:t>
            </w:r>
            <w:r>
              <w:rPr>
                <w:rFonts w:ascii="Verdana" w:hAnsi="Verdana" w:cs="Verdana"/>
                <w:color w:val="000000"/>
                <w:sz w:val="16"/>
                <w:szCs w:val="16"/>
              </w:rPr>
              <w:br/>
              <w:t>чество</w:t>
            </w:r>
            <w:r>
              <w:rPr>
                <w:rFonts w:ascii="Verdana" w:hAnsi="Verdana" w:cs="Verdana"/>
                <w:color w:val="000000"/>
                <w:sz w:val="16"/>
                <w:szCs w:val="16"/>
              </w:rPr>
              <w:br/>
              <w:t>(масса</w:t>
            </w:r>
            <w:r>
              <w:rPr>
                <w:rFonts w:ascii="Verdana" w:hAnsi="Verdana" w:cs="Verdana"/>
                <w:color w:val="000000"/>
                <w:sz w:val="16"/>
                <w:szCs w:val="16"/>
              </w:rPr>
              <w:br/>
              <w:t>нетто)</w:t>
            </w:r>
          </w:p>
        </w:tc>
        <w:tc>
          <w:tcPr>
            <w:tcW w:w="127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Цена руб.</w:t>
            </w:r>
            <w:r>
              <w:rPr>
                <w:rFonts w:ascii="Verdana" w:hAnsi="Verdana" w:cs="Verdana"/>
                <w:color w:val="000000"/>
                <w:sz w:val="16"/>
                <w:szCs w:val="16"/>
              </w:rPr>
              <w:br/>
              <w:t>коп.</w:t>
            </w:r>
          </w:p>
        </w:tc>
        <w:tc>
          <w:tcPr>
            <w:tcW w:w="127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Сумма без</w:t>
            </w:r>
            <w:r>
              <w:rPr>
                <w:rFonts w:ascii="Verdana" w:hAnsi="Verdana" w:cs="Verdana"/>
                <w:color w:val="000000"/>
                <w:sz w:val="16"/>
                <w:szCs w:val="16"/>
              </w:rPr>
              <w:br/>
              <w:t>учета НДС</w:t>
            </w:r>
            <w:r>
              <w:rPr>
                <w:rFonts w:ascii="Verdana" w:hAnsi="Verdana" w:cs="Verdana"/>
                <w:color w:val="000000"/>
                <w:sz w:val="16"/>
                <w:szCs w:val="16"/>
              </w:rPr>
              <w:br/>
              <w:t>руб. коп.</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НДС</w:t>
            </w:r>
          </w:p>
        </w:tc>
        <w:tc>
          <w:tcPr>
            <w:tcW w:w="98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Сумма с</w:t>
            </w:r>
            <w:r>
              <w:rPr>
                <w:rFonts w:ascii="Verdana" w:hAnsi="Verdana" w:cs="Verdana"/>
                <w:color w:val="000000"/>
                <w:sz w:val="16"/>
                <w:szCs w:val="16"/>
              </w:rPr>
              <w:br/>
              <w:t>учетом НДС,</w:t>
            </w:r>
            <w:r>
              <w:rPr>
                <w:rFonts w:ascii="Verdana" w:hAnsi="Verdana" w:cs="Verdana"/>
                <w:color w:val="000000"/>
                <w:sz w:val="16"/>
                <w:szCs w:val="16"/>
              </w:rPr>
              <w:br/>
              <w:t>руб. коп.</w:t>
            </w:r>
          </w:p>
        </w:tc>
      </w:tr>
      <w:tr w:rsidR="00177F8D" w:rsidTr="00A56C70">
        <w:trPr>
          <w:trHeight w:val="9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463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наименование, характеристика,</w:t>
            </w:r>
            <w:r>
              <w:rPr>
                <w:rFonts w:ascii="Verdana" w:hAnsi="Verdana" w:cs="Verdana"/>
                <w:color w:val="000000"/>
                <w:sz w:val="16"/>
                <w:szCs w:val="16"/>
              </w:rPr>
              <w:br/>
              <w:t>сорт, артикул товара</w:t>
            </w:r>
          </w:p>
        </w:tc>
        <w:tc>
          <w:tcPr>
            <w:tcW w:w="4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код</w:t>
            </w:r>
          </w:p>
        </w:tc>
        <w:tc>
          <w:tcPr>
            <w:tcW w:w="52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наиме-</w:t>
            </w:r>
            <w:r>
              <w:rPr>
                <w:rFonts w:ascii="Verdana" w:hAnsi="Verdana" w:cs="Verdana"/>
                <w:color w:val="000000"/>
                <w:sz w:val="16"/>
                <w:szCs w:val="16"/>
              </w:rPr>
              <w:br/>
              <w:t>нова-</w:t>
            </w:r>
            <w:r>
              <w:rPr>
                <w:rFonts w:ascii="Verdana" w:hAnsi="Verdana" w:cs="Verdana"/>
                <w:color w:val="000000"/>
                <w:sz w:val="16"/>
                <w:szCs w:val="16"/>
              </w:rPr>
              <w:br/>
              <w:t>ние</w:t>
            </w:r>
          </w:p>
        </w:tc>
        <w:tc>
          <w:tcPr>
            <w:tcW w:w="49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код</w:t>
            </w:r>
            <w:r>
              <w:rPr>
                <w:rFonts w:ascii="Verdana" w:hAnsi="Verdana" w:cs="Verdana"/>
                <w:color w:val="000000"/>
                <w:sz w:val="16"/>
                <w:szCs w:val="16"/>
              </w:rPr>
              <w:br/>
              <w:t>по</w:t>
            </w:r>
            <w:r>
              <w:rPr>
                <w:rFonts w:ascii="Verdana" w:hAnsi="Verdana" w:cs="Verdana"/>
                <w:color w:val="000000"/>
                <w:sz w:val="16"/>
                <w:szCs w:val="16"/>
              </w:rPr>
              <w:br/>
              <w:t>ОКЕИ</w:t>
            </w:r>
          </w:p>
        </w:tc>
        <w:tc>
          <w:tcPr>
            <w:tcW w:w="451"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5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в</w:t>
            </w:r>
            <w:r>
              <w:rPr>
                <w:rFonts w:ascii="Verdana" w:hAnsi="Verdana" w:cs="Verdana"/>
                <w:color w:val="000000"/>
                <w:sz w:val="16"/>
                <w:szCs w:val="16"/>
              </w:rPr>
              <w:br/>
              <w:t>одном</w:t>
            </w:r>
            <w:r>
              <w:rPr>
                <w:rFonts w:ascii="Verdana" w:hAnsi="Verdana" w:cs="Verdana"/>
                <w:color w:val="000000"/>
                <w:sz w:val="16"/>
                <w:szCs w:val="16"/>
              </w:rPr>
              <w:br/>
              <w:t>месте</w:t>
            </w: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мест,</w:t>
            </w:r>
            <w:r>
              <w:rPr>
                <w:rFonts w:ascii="Verdana" w:hAnsi="Verdana" w:cs="Verdana"/>
                <w:color w:val="000000"/>
                <w:sz w:val="16"/>
                <w:szCs w:val="16"/>
              </w:rPr>
              <w:br/>
              <w:t>штук</w:t>
            </w:r>
          </w:p>
        </w:tc>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903"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став-</w:t>
            </w:r>
            <w:r>
              <w:rPr>
                <w:rFonts w:ascii="Verdana" w:hAnsi="Verdana" w:cs="Verdana"/>
                <w:color w:val="000000"/>
                <w:sz w:val="16"/>
                <w:szCs w:val="16"/>
              </w:rPr>
              <w:br/>
              <w:t>ка, %</w:t>
            </w:r>
          </w:p>
        </w:tc>
        <w:tc>
          <w:tcPr>
            <w:tcW w:w="12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сумма руб.</w:t>
            </w:r>
            <w:r>
              <w:rPr>
                <w:rFonts w:ascii="Verdana" w:hAnsi="Verdana" w:cs="Verdana"/>
                <w:color w:val="000000"/>
                <w:sz w:val="16"/>
                <w:szCs w:val="16"/>
              </w:rPr>
              <w:br/>
              <w:t>коп.</w:t>
            </w: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177F8D" w:rsidRDefault="00177F8D">
            <w:pPr>
              <w:rPr>
                <w:rFonts w:ascii="Verdana" w:hAnsi="Verdana" w:cs="Verdana"/>
                <w:color w:val="000000"/>
                <w:sz w:val="16"/>
                <w:szCs w:val="16"/>
              </w:rPr>
            </w:pPr>
          </w:p>
        </w:tc>
      </w:tr>
      <w:tr w:rsidR="00177F8D" w:rsidTr="00A56C70">
        <w:trPr>
          <w:trHeight w:val="225"/>
        </w:trPr>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w:t>
            </w:r>
          </w:p>
        </w:tc>
        <w:tc>
          <w:tcPr>
            <w:tcW w:w="4635"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2</w:t>
            </w:r>
          </w:p>
        </w:tc>
        <w:tc>
          <w:tcPr>
            <w:tcW w:w="405"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pacing w:val="-15"/>
                <w:sz w:val="16"/>
                <w:szCs w:val="16"/>
              </w:rPr>
            </w:pPr>
            <w:r>
              <w:rPr>
                <w:rFonts w:ascii="Verdana" w:hAnsi="Verdana" w:cs="Verdana"/>
                <w:color w:val="000000"/>
                <w:spacing w:val="-15"/>
                <w:sz w:val="16"/>
                <w:szCs w:val="16"/>
              </w:rPr>
              <w:t>3</w:t>
            </w:r>
          </w:p>
        </w:tc>
        <w:tc>
          <w:tcPr>
            <w:tcW w:w="52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4</w:t>
            </w:r>
          </w:p>
        </w:tc>
        <w:tc>
          <w:tcPr>
            <w:tcW w:w="49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5</w:t>
            </w:r>
          </w:p>
        </w:tc>
        <w:tc>
          <w:tcPr>
            <w:tcW w:w="45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6</w:t>
            </w:r>
          </w:p>
        </w:tc>
        <w:tc>
          <w:tcPr>
            <w:tcW w:w="58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7</w:t>
            </w:r>
          </w:p>
        </w:tc>
        <w:tc>
          <w:tcPr>
            <w:tcW w:w="51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8</w:t>
            </w:r>
          </w:p>
        </w:tc>
        <w:tc>
          <w:tcPr>
            <w:tcW w:w="51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9</w:t>
            </w:r>
          </w:p>
        </w:tc>
        <w:tc>
          <w:tcPr>
            <w:tcW w:w="903"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10</w:t>
            </w:r>
          </w:p>
        </w:tc>
        <w:tc>
          <w:tcPr>
            <w:tcW w:w="127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11</w:t>
            </w:r>
          </w:p>
        </w:tc>
        <w:tc>
          <w:tcPr>
            <w:tcW w:w="127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12</w:t>
            </w:r>
          </w:p>
        </w:tc>
        <w:tc>
          <w:tcPr>
            <w:tcW w:w="754"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13</w:t>
            </w:r>
          </w:p>
        </w:tc>
        <w:tc>
          <w:tcPr>
            <w:tcW w:w="127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14</w:t>
            </w:r>
          </w:p>
        </w:tc>
        <w:tc>
          <w:tcPr>
            <w:tcW w:w="98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r>
              <w:rPr>
                <w:rFonts w:ascii="Verdana" w:hAnsi="Verdana" w:cs="Verdana"/>
                <w:color w:val="000000"/>
                <w:sz w:val="16"/>
                <w:szCs w:val="16"/>
              </w:rPr>
              <w:t>15</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255"/>
        </w:trPr>
        <w:tc>
          <w:tcPr>
            <w:tcW w:w="8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463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405"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52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9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4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8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512"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rPr>
                <w:rFonts w:ascii="Verdana" w:hAnsi="Verdana" w:cs="Verdana"/>
                <w:color w:val="000000"/>
                <w:sz w:val="16"/>
                <w:szCs w:val="16"/>
              </w:rPr>
            </w:pPr>
          </w:p>
        </w:tc>
        <w:tc>
          <w:tcPr>
            <w:tcW w:w="903"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p>
        </w:tc>
        <w:tc>
          <w:tcPr>
            <w:tcW w:w="75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line="157" w:lineRule="exact"/>
              <w:ind w:left="15"/>
              <w:jc w:val="center"/>
              <w:rPr>
                <w:rFonts w:ascii="Verdana" w:hAnsi="Verdana" w:cs="Verdana"/>
                <w:color w:val="000000"/>
                <w:sz w:val="16"/>
                <w:szCs w:val="16"/>
              </w:rPr>
            </w:pPr>
          </w:p>
        </w:tc>
        <w:tc>
          <w:tcPr>
            <w:tcW w:w="1279"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line="157"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r w:rsidR="00177F8D" w:rsidTr="00A56C70">
        <w:trPr>
          <w:trHeight w:val="300"/>
        </w:trPr>
        <w:tc>
          <w:tcPr>
            <w:tcW w:w="7953" w:type="dxa"/>
            <w:gridSpan w:val="7"/>
            <w:tcBorders>
              <w:top w:val="single" w:sz="8" w:space="0" w:color="000000"/>
              <w:left w:val="nil"/>
              <w:bottom w:val="nil"/>
              <w:right w:val="nil"/>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Итого </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p>
        </w:tc>
        <w:tc>
          <w:tcPr>
            <w:tcW w:w="90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12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X</w:t>
            </w:r>
          </w:p>
        </w:tc>
        <w:tc>
          <w:tcPr>
            <w:tcW w:w="12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7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center"/>
              <w:rPr>
                <w:rFonts w:ascii="Verdana" w:hAnsi="Verdana" w:cs="Verdana"/>
                <w:color w:val="000000"/>
                <w:sz w:val="16"/>
                <w:szCs w:val="16"/>
              </w:rPr>
            </w:pPr>
            <w:r>
              <w:rPr>
                <w:rFonts w:ascii="Verdana" w:hAnsi="Verdana" w:cs="Verdana"/>
                <w:color w:val="000000"/>
                <w:sz w:val="16"/>
                <w:szCs w:val="16"/>
              </w:rPr>
              <w:t>X</w:t>
            </w:r>
          </w:p>
        </w:tc>
        <w:tc>
          <w:tcPr>
            <w:tcW w:w="12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77F8D" w:rsidRDefault="00177F8D">
            <w:pPr>
              <w:widowControl w:val="0"/>
              <w:autoSpaceDE w:val="0"/>
              <w:autoSpaceDN w:val="0"/>
              <w:adjustRightInd w:val="0"/>
              <w:spacing w:before="30" w:line="186" w:lineRule="exact"/>
              <w:ind w:left="15"/>
              <w:jc w:val="right"/>
              <w:rPr>
                <w:rFonts w:ascii="Verdana" w:hAnsi="Verdana" w:cs="Verdana"/>
                <w:color w:val="000000"/>
                <w:sz w:val="16"/>
                <w:szCs w:val="16"/>
              </w:rPr>
            </w:pPr>
            <w:r>
              <w:rPr>
                <w:rFonts w:ascii="Verdana" w:hAnsi="Verdana" w:cs="Verdana"/>
                <w:color w:val="000000"/>
                <w:sz w:val="16"/>
                <w:szCs w:val="16"/>
              </w:rPr>
              <w:t xml:space="preserve"> </w:t>
            </w:r>
          </w:p>
        </w:tc>
      </w:tr>
    </w:tbl>
    <w:p w:rsidR="0073538B" w:rsidRPr="003B0B0E" w:rsidRDefault="0073538B" w:rsidP="00A56C70">
      <w:pPr>
        <w:widowControl w:val="0"/>
        <w:ind w:right="-5"/>
        <w:jc w:val="both"/>
        <w:rPr>
          <w:rFonts w:ascii="Calibri" w:hAnsi="Calibri"/>
          <w:sz w:val="20"/>
          <w:szCs w:val="20"/>
        </w:rPr>
      </w:pPr>
    </w:p>
    <w:p w:rsidR="00FE1F5B" w:rsidRPr="003B0B0E" w:rsidRDefault="00FE1F5B" w:rsidP="00A56C70">
      <w:pPr>
        <w:widowControl w:val="0"/>
        <w:ind w:right="-5"/>
        <w:jc w:val="both"/>
        <w:rPr>
          <w:rFonts w:ascii="Calibri" w:hAnsi="Calibri"/>
          <w:sz w:val="20"/>
          <w:szCs w:val="20"/>
        </w:rPr>
      </w:pPr>
      <w:r w:rsidRPr="003B0B0E">
        <w:rPr>
          <w:rFonts w:ascii="Calibri" w:hAnsi="Calibri"/>
          <w:sz w:val="20"/>
          <w:szCs w:val="20"/>
        </w:rPr>
        <w:t>Общая стоимость Продукции составляет: ______________________________ рублей _____ копеек (________________), в том числе НДС _________________________ руб.</w:t>
      </w:r>
    </w:p>
    <w:p w:rsidR="0073538B" w:rsidRPr="003B0B0E" w:rsidRDefault="0073538B" w:rsidP="00A56C70">
      <w:pPr>
        <w:widowControl w:val="0"/>
        <w:ind w:right="-5"/>
        <w:jc w:val="both"/>
        <w:rPr>
          <w:rFonts w:ascii="Calibri" w:hAnsi="Calibri"/>
          <w:sz w:val="20"/>
          <w:szCs w:val="20"/>
        </w:rPr>
      </w:pPr>
    </w:p>
    <w:p w:rsidR="0029620A" w:rsidRPr="00BA2D54" w:rsidRDefault="0073538B" w:rsidP="0029620A">
      <w:pPr>
        <w:autoSpaceDE w:val="0"/>
        <w:autoSpaceDN w:val="0"/>
        <w:adjustRightInd w:val="0"/>
        <w:rPr>
          <w:rFonts w:asciiTheme="minorHAnsi" w:hAnsiTheme="minorHAnsi" w:cstheme="minorHAnsi"/>
          <w:bCs/>
          <w:sz w:val="20"/>
          <w:szCs w:val="20"/>
        </w:rPr>
      </w:pPr>
      <w:r w:rsidRPr="00F8178F">
        <w:rPr>
          <w:sz w:val="20"/>
          <w:szCs w:val="20"/>
        </w:rPr>
        <w:t xml:space="preserve">Грузополучателем по настоящему договору является </w:t>
      </w:r>
      <w:r w:rsidR="0026310B">
        <w:rPr>
          <w:rFonts w:asciiTheme="minorHAnsi" w:hAnsiTheme="minorHAnsi" w:cstheme="minorHAnsi"/>
          <w:sz w:val="20"/>
          <w:szCs w:val="20"/>
        </w:rPr>
        <w:t>_______________</w:t>
      </w:r>
      <w:r w:rsidR="00F8178F" w:rsidRPr="005B3FDF">
        <w:rPr>
          <w:rFonts w:asciiTheme="minorHAnsi" w:hAnsiTheme="minorHAnsi" w:cstheme="minorHAnsi"/>
          <w:sz w:val="20"/>
          <w:szCs w:val="20"/>
        </w:rPr>
        <w:t>:</w:t>
      </w:r>
      <w:r w:rsidR="00F8178F">
        <w:rPr>
          <w:rFonts w:cs="Calibri"/>
          <w:sz w:val="20"/>
          <w:szCs w:val="20"/>
        </w:rPr>
        <w:t xml:space="preserve"> </w:t>
      </w:r>
      <w:r w:rsidR="0026310B">
        <w:rPr>
          <w:rFonts w:asciiTheme="minorHAnsi" w:hAnsiTheme="minorHAnsi" w:cstheme="minorHAnsi"/>
          <w:sz w:val="20"/>
          <w:szCs w:val="20"/>
        </w:rPr>
        <w:t>____________________________</w:t>
      </w:r>
    </w:p>
    <w:p w:rsidR="00F8178F" w:rsidRDefault="0073538B" w:rsidP="00B82867">
      <w:pPr>
        <w:tabs>
          <w:tab w:val="left" w:pos="9705"/>
        </w:tabs>
        <w:rPr>
          <w:sz w:val="20"/>
          <w:szCs w:val="20"/>
        </w:rPr>
      </w:pPr>
      <w:r w:rsidRPr="00F8178F">
        <w:rPr>
          <w:sz w:val="20"/>
          <w:szCs w:val="20"/>
        </w:rPr>
        <w:t>Цена за единицу измерения указана без учета доставки товара до Грузополучателя.</w:t>
      </w:r>
      <w:r w:rsidR="00B82867">
        <w:rPr>
          <w:sz w:val="20"/>
          <w:szCs w:val="20"/>
        </w:rPr>
        <w:tab/>
      </w:r>
    </w:p>
    <w:p w:rsidR="00F8178F" w:rsidRPr="00F8178F" w:rsidRDefault="0073538B" w:rsidP="00F8178F">
      <w:pPr>
        <w:pStyle w:val="ac"/>
        <w:widowControl w:val="0"/>
        <w:numPr>
          <w:ilvl w:val="0"/>
          <w:numId w:val="20"/>
        </w:numPr>
        <w:tabs>
          <w:tab w:val="left" w:pos="720"/>
        </w:tabs>
        <w:suppressAutoHyphens/>
        <w:rPr>
          <w:sz w:val="20"/>
          <w:szCs w:val="20"/>
        </w:rPr>
      </w:pPr>
      <w:r w:rsidRPr="00F8178F">
        <w:rPr>
          <w:sz w:val="20"/>
          <w:szCs w:val="20"/>
        </w:rPr>
        <w:t xml:space="preserve">Доставка до грузополучателя осуществляется транспортом </w:t>
      </w:r>
      <w:r w:rsidRPr="00F8178F">
        <w:rPr>
          <w:sz w:val="20"/>
          <w:szCs w:val="20"/>
          <w:u w:val="single"/>
        </w:rPr>
        <w:t>Покупателя.</w:t>
      </w:r>
    </w:p>
    <w:p w:rsidR="0073538B" w:rsidRPr="00F8178F" w:rsidRDefault="0073538B" w:rsidP="00F8178F">
      <w:pPr>
        <w:pStyle w:val="ac"/>
        <w:widowControl w:val="0"/>
        <w:numPr>
          <w:ilvl w:val="0"/>
          <w:numId w:val="20"/>
        </w:numPr>
        <w:tabs>
          <w:tab w:val="left" w:pos="720"/>
        </w:tabs>
        <w:suppressAutoHyphens/>
        <w:rPr>
          <w:sz w:val="20"/>
          <w:szCs w:val="20"/>
        </w:rPr>
      </w:pPr>
      <w:r w:rsidRPr="00F8178F">
        <w:rPr>
          <w:sz w:val="20"/>
          <w:szCs w:val="20"/>
        </w:rPr>
        <w:t xml:space="preserve">Ответственность за нарушение сроков отгрузки, сроков оплаты, согласованных </w:t>
      </w:r>
      <w:r w:rsidR="00291510" w:rsidRPr="00F8178F">
        <w:rPr>
          <w:sz w:val="20"/>
          <w:szCs w:val="20"/>
        </w:rPr>
        <w:t>в данной Спецификации,</w:t>
      </w:r>
      <w:r w:rsidRPr="00F8178F">
        <w:rPr>
          <w:sz w:val="20"/>
          <w:szCs w:val="20"/>
        </w:rPr>
        <w:t xml:space="preserve"> расценивается в соответствии с договором поставки.</w:t>
      </w:r>
    </w:p>
    <w:p w:rsidR="00FE1F5B" w:rsidRPr="003B0B0E" w:rsidRDefault="0073538B" w:rsidP="0073538B">
      <w:pPr>
        <w:rPr>
          <w:rFonts w:ascii="Calibri" w:hAnsi="Calibri" w:cs="Calibri"/>
          <w:sz w:val="20"/>
          <w:szCs w:val="20"/>
        </w:rPr>
      </w:pPr>
      <w:r w:rsidRPr="003B0B0E">
        <w:rPr>
          <w:rFonts w:ascii="Calibri" w:hAnsi="Calibri"/>
          <w:sz w:val="20"/>
          <w:szCs w:val="20"/>
        </w:rPr>
        <w:t>Данная спецификация имеет юридическую силу и является неотъемлемой частью договора поставки №</w:t>
      </w:r>
      <w:r w:rsidR="0026310B">
        <w:rPr>
          <w:rFonts w:ascii="Calibri" w:hAnsi="Calibri"/>
          <w:sz w:val="20"/>
          <w:szCs w:val="20"/>
        </w:rPr>
        <w:t xml:space="preserve">          </w:t>
      </w:r>
      <w:r w:rsidR="007B3E44">
        <w:rPr>
          <w:rFonts w:ascii="Calibri" w:hAnsi="Calibri"/>
          <w:sz w:val="20"/>
          <w:szCs w:val="20"/>
        </w:rPr>
        <w:t xml:space="preserve"> </w:t>
      </w:r>
      <w:r w:rsidRPr="003B0B0E">
        <w:rPr>
          <w:rFonts w:ascii="Calibri" w:hAnsi="Calibri"/>
          <w:sz w:val="20"/>
          <w:szCs w:val="20"/>
        </w:rPr>
        <w:t xml:space="preserve">от </w:t>
      </w:r>
      <w:r w:rsidR="007B3E44" w:rsidRPr="00135B8E">
        <w:rPr>
          <w:rFonts w:ascii="Calibri" w:hAnsi="Calibri" w:cs="Calibri"/>
          <w:sz w:val="20"/>
          <w:szCs w:val="20"/>
        </w:rPr>
        <w:t>«</w:t>
      </w:r>
      <w:r w:rsidR="0026310B">
        <w:rPr>
          <w:rFonts w:ascii="Calibri" w:hAnsi="Calibri" w:cs="Calibri"/>
          <w:sz w:val="20"/>
          <w:szCs w:val="20"/>
        </w:rPr>
        <w:t xml:space="preserve">   </w:t>
      </w:r>
      <w:r w:rsidR="007B3E44" w:rsidRPr="00135B8E">
        <w:rPr>
          <w:rFonts w:ascii="Calibri" w:hAnsi="Calibri" w:cs="Calibri"/>
          <w:sz w:val="20"/>
          <w:szCs w:val="20"/>
        </w:rPr>
        <w:t>»</w:t>
      </w:r>
      <w:r w:rsidR="000926F8">
        <w:rPr>
          <w:rFonts w:ascii="Calibri" w:hAnsi="Calibri" w:cs="Calibri"/>
          <w:sz w:val="20"/>
          <w:szCs w:val="20"/>
        </w:rPr>
        <w:t xml:space="preserve"> </w:t>
      </w:r>
      <w:r w:rsidR="0026310B">
        <w:rPr>
          <w:rFonts w:ascii="Calibri" w:hAnsi="Calibri" w:cs="Calibri"/>
          <w:sz w:val="20"/>
          <w:szCs w:val="20"/>
        </w:rPr>
        <w:t xml:space="preserve">             </w:t>
      </w:r>
      <w:r w:rsidR="007B3E44" w:rsidRPr="00135B8E">
        <w:rPr>
          <w:rFonts w:ascii="Calibri" w:hAnsi="Calibri" w:cs="Calibri"/>
          <w:sz w:val="20"/>
          <w:szCs w:val="20"/>
        </w:rPr>
        <w:t xml:space="preserve"> 20</w:t>
      </w:r>
      <w:r w:rsidR="0026310B">
        <w:rPr>
          <w:rFonts w:ascii="Calibri" w:hAnsi="Calibri" w:cs="Calibri"/>
          <w:sz w:val="20"/>
          <w:szCs w:val="20"/>
        </w:rPr>
        <w:t xml:space="preserve">   </w:t>
      </w:r>
      <w:r w:rsidR="007B3E44" w:rsidRPr="00135B8E">
        <w:rPr>
          <w:rFonts w:ascii="Calibri" w:hAnsi="Calibri" w:cs="Calibri"/>
          <w:sz w:val="20"/>
          <w:szCs w:val="20"/>
        </w:rPr>
        <w:t xml:space="preserve"> г</w:t>
      </w:r>
      <w:r w:rsidR="007B3E44" w:rsidRPr="003B0B0E">
        <w:rPr>
          <w:rFonts w:ascii="Calibri" w:hAnsi="Calibri"/>
          <w:sz w:val="20"/>
          <w:szCs w:val="20"/>
        </w:rPr>
        <w:t xml:space="preserve"> </w:t>
      </w:r>
      <w:r w:rsidRPr="003B0B0E">
        <w:rPr>
          <w:rFonts w:ascii="Calibri" w:hAnsi="Calibri"/>
          <w:sz w:val="20"/>
          <w:szCs w:val="20"/>
        </w:rPr>
        <w:t>и вступает в силу с момента ее подписания уполномоченными представителями Сторон. Настоящая Спецификация, переданная посредством факсимильной связи или электронной почты, имеет полную юридическую силу с последующей передачей оригиналов.</w:t>
      </w:r>
      <w:r w:rsidR="00BA0ABD" w:rsidRPr="003B0B0E">
        <w:rPr>
          <w:rFonts w:ascii="Calibri" w:hAnsi="Calibri" w:cs="Calibri"/>
          <w:sz w:val="20"/>
          <w:szCs w:val="20"/>
        </w:rPr>
        <w:t xml:space="preserve"> </w:t>
      </w:r>
    </w:p>
    <w:tbl>
      <w:tblPr>
        <w:tblW w:w="0" w:type="auto"/>
        <w:tblLayout w:type="fixed"/>
        <w:tblLook w:val="0000" w:firstRow="0" w:lastRow="0" w:firstColumn="0" w:lastColumn="0" w:noHBand="0" w:noVBand="0"/>
      </w:tblPr>
      <w:tblGrid>
        <w:gridCol w:w="6761"/>
        <w:gridCol w:w="4475"/>
      </w:tblGrid>
      <w:tr w:rsidR="00E47103" w:rsidRPr="00A56C70" w:rsidTr="00F13090">
        <w:trPr>
          <w:trHeight w:val="1294"/>
        </w:trPr>
        <w:tc>
          <w:tcPr>
            <w:tcW w:w="6761" w:type="dxa"/>
            <w:shd w:val="clear" w:color="auto" w:fill="auto"/>
          </w:tcPr>
          <w:p w:rsidR="00E47103" w:rsidRPr="0033186C" w:rsidRDefault="00E47103" w:rsidP="00E47103">
            <w:pPr>
              <w:pStyle w:val="ad"/>
              <w:rPr>
                <w:rFonts w:ascii="Calibri" w:hAnsi="Calibri"/>
                <w:sz w:val="20"/>
                <w:szCs w:val="20"/>
                <w:lang w:val="ru-RU" w:eastAsia="ru-RU"/>
              </w:rPr>
            </w:pPr>
            <w:r w:rsidRPr="0033186C">
              <w:rPr>
                <w:rFonts w:ascii="Calibri" w:hAnsi="Calibri"/>
                <w:b/>
                <w:sz w:val="20"/>
                <w:szCs w:val="20"/>
                <w:lang w:val="ru-RU" w:eastAsia="ru-RU"/>
              </w:rPr>
              <w:t>От Покупателя:</w:t>
            </w:r>
          </w:p>
          <w:p w:rsidR="005427F1" w:rsidRDefault="003C0A5E" w:rsidP="007C37BB">
            <w:pPr>
              <w:jc w:val="both"/>
              <w:rPr>
                <w:rFonts w:ascii="Calibri" w:hAnsi="Calibri" w:cs="Calibri"/>
                <w:b/>
                <w:sz w:val="20"/>
                <w:szCs w:val="20"/>
              </w:rPr>
            </w:pPr>
            <w:r>
              <w:rPr>
                <w:rFonts w:ascii="Calibri" w:hAnsi="Calibri" w:cs="Calibri"/>
                <w:b/>
                <w:sz w:val="20"/>
                <w:szCs w:val="20"/>
              </w:rPr>
              <w:t>Генеральный д</w:t>
            </w:r>
            <w:r w:rsidR="005427F1" w:rsidRPr="00642EC3">
              <w:rPr>
                <w:rFonts w:ascii="Calibri" w:hAnsi="Calibri" w:cs="Calibri"/>
                <w:b/>
                <w:sz w:val="20"/>
                <w:szCs w:val="20"/>
              </w:rPr>
              <w:t xml:space="preserve">иректор </w:t>
            </w:r>
          </w:p>
          <w:p w:rsidR="005427F1" w:rsidRPr="00642EC3" w:rsidRDefault="005427F1" w:rsidP="005427F1">
            <w:pPr>
              <w:ind w:left="316"/>
              <w:jc w:val="both"/>
              <w:rPr>
                <w:rFonts w:ascii="Calibri" w:hAnsi="Calibri" w:cs="Calibri"/>
                <w:b/>
                <w:sz w:val="20"/>
                <w:szCs w:val="20"/>
              </w:rPr>
            </w:pPr>
          </w:p>
          <w:p w:rsidR="00A4745A" w:rsidRPr="000926F8" w:rsidRDefault="005427F1" w:rsidP="000926F8">
            <w:pPr>
              <w:spacing w:line="276" w:lineRule="auto"/>
              <w:rPr>
                <w:rFonts w:asciiTheme="minorHAnsi" w:hAnsiTheme="minorHAnsi" w:cstheme="minorHAnsi"/>
                <w:sz w:val="20"/>
                <w:szCs w:val="20"/>
              </w:rPr>
            </w:pPr>
            <w:r w:rsidRPr="00642EC3">
              <w:rPr>
                <w:rFonts w:ascii="Calibri" w:hAnsi="Calibri" w:cs="Calibri"/>
                <w:b/>
                <w:sz w:val="20"/>
                <w:szCs w:val="20"/>
              </w:rPr>
              <w:t>_________________</w:t>
            </w:r>
            <w:r>
              <w:t xml:space="preserve"> </w:t>
            </w:r>
            <w:r w:rsidR="00F61596" w:rsidRPr="00DE51D6">
              <w:rPr>
                <w:rFonts w:ascii="Calibri" w:hAnsi="Calibri" w:cs="Calibri"/>
                <w:b/>
                <w:sz w:val="20"/>
                <w:szCs w:val="20"/>
              </w:rPr>
              <w:t xml:space="preserve"> </w:t>
            </w:r>
            <w:r w:rsidR="00A4745A" w:rsidRPr="00CD550B">
              <w:rPr>
                <w:rFonts w:asciiTheme="minorHAnsi" w:hAnsiTheme="minorHAnsi" w:cstheme="minorHAnsi"/>
                <w:bCs/>
                <w:sz w:val="20"/>
                <w:szCs w:val="20"/>
              </w:rPr>
              <w:t xml:space="preserve"> </w:t>
            </w:r>
            <w:r w:rsidR="0026310B">
              <w:rPr>
                <w:rFonts w:asciiTheme="minorHAnsi" w:hAnsiTheme="minorHAnsi" w:cstheme="minorHAnsi"/>
                <w:b/>
                <w:bCs/>
                <w:sz w:val="20"/>
                <w:szCs w:val="20"/>
              </w:rPr>
              <w:t>____________</w:t>
            </w:r>
          </w:p>
          <w:p w:rsidR="00E47103" w:rsidRPr="00A4745A" w:rsidRDefault="00E47103" w:rsidP="00A4745A">
            <w:pPr>
              <w:rPr>
                <w:rFonts w:asciiTheme="minorHAnsi" w:hAnsiTheme="minorHAnsi" w:cstheme="minorHAnsi"/>
                <w:bCs/>
                <w:sz w:val="20"/>
                <w:szCs w:val="20"/>
              </w:rPr>
            </w:pPr>
            <w:r w:rsidRPr="0033186C">
              <w:rPr>
                <w:rFonts w:ascii="Calibri" w:hAnsi="Calibri"/>
                <w:sz w:val="20"/>
                <w:szCs w:val="20"/>
              </w:rPr>
              <w:t xml:space="preserve"> М.П.</w:t>
            </w:r>
          </w:p>
        </w:tc>
        <w:tc>
          <w:tcPr>
            <w:tcW w:w="4475" w:type="dxa"/>
            <w:shd w:val="clear" w:color="auto" w:fill="auto"/>
          </w:tcPr>
          <w:p w:rsidR="00E47103" w:rsidRPr="0033186C" w:rsidRDefault="00E47103" w:rsidP="00E47103">
            <w:pPr>
              <w:pStyle w:val="ad"/>
              <w:rPr>
                <w:rFonts w:ascii="Calibri" w:hAnsi="Calibri"/>
                <w:sz w:val="20"/>
                <w:szCs w:val="20"/>
                <w:lang w:val="ru-RU" w:eastAsia="ru-RU"/>
              </w:rPr>
            </w:pPr>
            <w:r w:rsidRPr="0033186C">
              <w:rPr>
                <w:rFonts w:ascii="Calibri" w:hAnsi="Calibri"/>
                <w:b/>
                <w:sz w:val="20"/>
                <w:szCs w:val="20"/>
                <w:lang w:val="ru-RU" w:eastAsia="ru-RU"/>
              </w:rPr>
              <w:t>От Поставщика:</w:t>
            </w:r>
          </w:p>
          <w:p w:rsidR="005427F1" w:rsidRDefault="005427F1" w:rsidP="005427F1">
            <w:pPr>
              <w:ind w:left="316"/>
              <w:jc w:val="both"/>
              <w:rPr>
                <w:rFonts w:ascii="Calibri" w:hAnsi="Calibri" w:cs="Calibri"/>
                <w:b/>
                <w:sz w:val="20"/>
                <w:szCs w:val="20"/>
              </w:rPr>
            </w:pPr>
            <w:r w:rsidRPr="00642EC3">
              <w:rPr>
                <w:rFonts w:ascii="Calibri" w:hAnsi="Calibri" w:cs="Calibri"/>
                <w:b/>
                <w:sz w:val="20"/>
                <w:szCs w:val="20"/>
              </w:rPr>
              <w:t>Директор торгового дома ООО «АПК «ПРОМАГРО» - филиала в г. Москве</w:t>
            </w:r>
          </w:p>
          <w:p w:rsidR="00E47103" w:rsidRPr="0033186C" w:rsidRDefault="005427F1" w:rsidP="005427F1">
            <w:pPr>
              <w:pStyle w:val="ad"/>
              <w:rPr>
                <w:rFonts w:ascii="Calibri" w:hAnsi="Calibri"/>
                <w:sz w:val="20"/>
                <w:szCs w:val="20"/>
                <w:lang w:val="ru-RU" w:eastAsia="ru-RU"/>
              </w:rPr>
            </w:pPr>
            <w:r w:rsidRPr="00642EC3">
              <w:rPr>
                <w:rFonts w:ascii="Calibri" w:hAnsi="Calibri" w:cs="Calibri"/>
                <w:b/>
                <w:sz w:val="20"/>
                <w:szCs w:val="20"/>
              </w:rPr>
              <w:t>_________________</w:t>
            </w:r>
            <w:r w:rsidR="003626D8">
              <w:rPr>
                <w:rFonts w:ascii="Calibri" w:hAnsi="Calibri" w:cs="Calibri"/>
                <w:b/>
                <w:sz w:val="20"/>
                <w:szCs w:val="20"/>
                <w:lang w:val="ru-RU"/>
              </w:rPr>
              <w:t xml:space="preserve"> </w:t>
            </w:r>
            <w:r w:rsidRPr="00642EC3">
              <w:rPr>
                <w:rFonts w:ascii="Calibri" w:hAnsi="Calibri" w:cs="Calibri"/>
                <w:b/>
                <w:sz w:val="20"/>
                <w:szCs w:val="20"/>
              </w:rPr>
              <w:t>Мишуков  И.В.</w:t>
            </w:r>
            <w:r w:rsidRPr="006A77CC">
              <w:rPr>
                <w:b/>
              </w:rPr>
              <w:t xml:space="preserve">     </w:t>
            </w:r>
            <w:r w:rsidR="00E47103" w:rsidRPr="0033186C">
              <w:rPr>
                <w:rFonts w:ascii="Calibri" w:hAnsi="Calibri"/>
                <w:sz w:val="20"/>
                <w:szCs w:val="20"/>
                <w:lang w:val="ru-RU" w:eastAsia="ru-RU"/>
              </w:rPr>
              <w:t xml:space="preserve">                                   М.П.</w:t>
            </w:r>
          </w:p>
        </w:tc>
      </w:tr>
    </w:tbl>
    <w:p w:rsidR="001C1715" w:rsidRPr="00A56C70" w:rsidRDefault="001C1715" w:rsidP="00F13090">
      <w:pPr>
        <w:rPr>
          <w:rFonts w:ascii="Calibri" w:hAnsi="Calibri" w:cs="Calibri"/>
          <w:sz w:val="20"/>
          <w:szCs w:val="20"/>
        </w:rPr>
      </w:pPr>
    </w:p>
    <w:sectPr w:rsidR="001C1715" w:rsidRPr="00A56C70" w:rsidSect="00F13090">
      <w:pgSz w:w="16838" w:h="11906" w:orient="landscape" w:code="9"/>
      <w:pgMar w:top="284" w:right="851" w:bottom="851"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B6" w:rsidRDefault="00F550B6">
      <w:r>
        <w:separator/>
      </w:r>
    </w:p>
  </w:endnote>
  <w:endnote w:type="continuationSeparator" w:id="0">
    <w:p w:rsidR="00F550B6" w:rsidRDefault="00F5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 Sans Light">
    <w:altName w:val="Arial"/>
    <w:charset w:val="CC"/>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54" w:rsidRDefault="001F2654" w:rsidP="001F2654">
    <w:pPr>
      <w:pStyle w:val="a7"/>
      <w:rPr>
        <w:rFonts w:ascii="Calibri" w:hAnsi="Calibri"/>
        <w:sz w:val="18"/>
        <w:szCs w:val="18"/>
      </w:rPr>
    </w:pPr>
  </w:p>
  <w:p w:rsidR="001F2654" w:rsidRDefault="001F2654" w:rsidP="001F2654">
    <w:pPr>
      <w:pStyle w:val="a7"/>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F13090" w:rsidRDefault="00F13090" w:rsidP="00F13090">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 xml:space="preserve">ПОСТАВКИ МЯСНОЙ ПРОДУКЦИИ </w:t>
    </w:r>
    <w:r w:rsidRPr="009823C8">
      <w:rPr>
        <w:rFonts w:ascii="Calibri" w:hAnsi="Calibri"/>
        <w:sz w:val="18"/>
        <w:szCs w:val="18"/>
      </w:rPr>
      <w:t>ООО «АПК «ПРОМАГРО»</w:t>
    </w:r>
  </w:p>
  <w:p w:rsidR="001F2654" w:rsidRDefault="001F2654">
    <w:pPr>
      <w:pStyle w:val="a7"/>
      <w:jc w:val="center"/>
    </w:pPr>
    <w:r>
      <w:fldChar w:fldCharType="begin"/>
    </w:r>
    <w:r>
      <w:instrText>PAGE   \* MERGEFORMAT</w:instrText>
    </w:r>
    <w:r>
      <w:fldChar w:fldCharType="separate"/>
    </w:r>
    <w:r w:rsidR="0026310B">
      <w:rPr>
        <w:noProof/>
      </w:rPr>
      <w:t>13</w:t>
    </w:r>
    <w:r>
      <w:fldChar w:fldCharType="end"/>
    </w:r>
  </w:p>
  <w:p w:rsidR="002C1868" w:rsidRPr="001F2654" w:rsidRDefault="002C1868" w:rsidP="001F265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54" w:rsidRDefault="001F2654" w:rsidP="001F2654">
    <w:pPr>
      <w:pStyle w:val="a7"/>
      <w:rPr>
        <w:rFonts w:ascii="Calibri" w:hAnsi="Calibri"/>
        <w:sz w:val="18"/>
        <w:szCs w:val="18"/>
      </w:rPr>
    </w:pPr>
  </w:p>
  <w:p w:rsidR="001F2654" w:rsidRDefault="001F2654" w:rsidP="001F2654">
    <w:pPr>
      <w:pStyle w:val="a7"/>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1F2654" w:rsidRDefault="001F2654" w:rsidP="001F2654">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ПОСТАВКИ</w:t>
    </w:r>
    <w:r w:rsidR="00F13090">
      <w:rPr>
        <w:rFonts w:ascii="Calibri" w:hAnsi="Calibri"/>
        <w:sz w:val="18"/>
        <w:szCs w:val="18"/>
      </w:rPr>
      <w:t xml:space="preserve"> МЯСНОЙ ПРОДУКЦИИ</w:t>
    </w:r>
    <w:r>
      <w:rPr>
        <w:rFonts w:ascii="Calibri" w:hAnsi="Calibri"/>
        <w:sz w:val="18"/>
        <w:szCs w:val="18"/>
      </w:rPr>
      <w:t xml:space="preserve"> </w:t>
    </w:r>
    <w:r w:rsidRPr="009823C8">
      <w:rPr>
        <w:rFonts w:ascii="Calibri" w:hAnsi="Calibri"/>
        <w:sz w:val="18"/>
        <w:szCs w:val="18"/>
      </w:rPr>
      <w:t>ООО «АПК «ПРОМАГРО»</w:t>
    </w:r>
  </w:p>
  <w:p w:rsidR="001F2654" w:rsidRDefault="001F2654">
    <w:pPr>
      <w:pStyle w:val="a7"/>
      <w:jc w:val="center"/>
    </w:pPr>
    <w:r>
      <w:fldChar w:fldCharType="begin"/>
    </w:r>
    <w:r>
      <w:instrText>PAGE   \* MERGEFORMAT</w:instrText>
    </w:r>
    <w:r>
      <w:fldChar w:fldCharType="separate"/>
    </w:r>
    <w:r w:rsidR="0026310B">
      <w:rPr>
        <w:noProof/>
      </w:rPr>
      <w:t>12</w:t>
    </w:r>
    <w:r>
      <w:fldChar w:fldCharType="end"/>
    </w:r>
  </w:p>
  <w:p w:rsidR="002C1868" w:rsidRPr="00B628C1" w:rsidRDefault="002C1868" w:rsidP="001F265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B6" w:rsidRDefault="00F550B6">
      <w:r>
        <w:separator/>
      </w:r>
    </w:p>
  </w:footnote>
  <w:footnote w:type="continuationSeparator" w:id="0">
    <w:p w:rsidR="00F550B6" w:rsidRDefault="00F55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F2825C2"/>
    <w:lvl w:ilvl="0">
      <w:start w:val="5"/>
      <w:numFmt w:val="decimal"/>
      <w:lvlText w:val="%1."/>
      <w:lvlJc w:val="left"/>
      <w:pPr>
        <w:tabs>
          <w:tab w:val="num" w:pos="0"/>
        </w:tabs>
        <w:ind w:left="717" w:hanging="360"/>
      </w:pPr>
      <w:rPr>
        <w:rFonts w:ascii="Times New Roman" w:eastAsia="Times New Roman" w:hAnsi="Times New Roman" w:cs="Calibri" w:hint="default"/>
        <w:bCs/>
      </w:rPr>
    </w:lvl>
    <w:lvl w:ilvl="1">
      <w:start w:val="1"/>
      <w:numFmt w:val="decimal"/>
      <w:lvlText w:val="%1.%2."/>
      <w:lvlJc w:val="left"/>
      <w:pPr>
        <w:tabs>
          <w:tab w:val="num" w:pos="0"/>
        </w:tabs>
        <w:ind w:left="717" w:hanging="360"/>
      </w:pPr>
      <w:rPr>
        <w:rFonts w:ascii="Calibri" w:eastAsia="Times New Roman" w:hAnsi="Calibri" w:cs="Calibri" w:hint="default"/>
        <w:bCs/>
      </w:rPr>
    </w:lvl>
    <w:lvl w:ilvl="2">
      <w:start w:val="1"/>
      <w:numFmt w:val="decimal"/>
      <w:lvlText w:val="%1.%2.%3."/>
      <w:lvlJc w:val="left"/>
      <w:pPr>
        <w:tabs>
          <w:tab w:val="num" w:pos="0"/>
        </w:tabs>
        <w:ind w:left="1077" w:hanging="720"/>
      </w:pPr>
      <w:rPr>
        <w:rFonts w:ascii="Calibri" w:eastAsia="Times New Roman" w:hAnsi="Calibri" w:cs="Calibri" w:hint="default"/>
        <w:bCs/>
      </w:rPr>
    </w:lvl>
    <w:lvl w:ilvl="3">
      <w:start w:val="1"/>
      <w:numFmt w:val="decimal"/>
      <w:lvlText w:val="%1.%2.%3.%4."/>
      <w:lvlJc w:val="left"/>
      <w:pPr>
        <w:tabs>
          <w:tab w:val="num" w:pos="0"/>
        </w:tabs>
        <w:ind w:left="1077" w:hanging="720"/>
      </w:pPr>
      <w:rPr>
        <w:rFonts w:ascii="Calibri" w:eastAsia="Times New Roman" w:hAnsi="Calibri" w:cs="Calibri" w:hint="default"/>
        <w:bCs/>
      </w:rPr>
    </w:lvl>
    <w:lvl w:ilvl="4">
      <w:start w:val="1"/>
      <w:numFmt w:val="decimal"/>
      <w:lvlText w:val="%1.%2.%3.%4.%5."/>
      <w:lvlJc w:val="left"/>
      <w:pPr>
        <w:tabs>
          <w:tab w:val="num" w:pos="0"/>
        </w:tabs>
        <w:ind w:left="1437" w:hanging="1080"/>
      </w:pPr>
      <w:rPr>
        <w:rFonts w:ascii="Calibri" w:eastAsia="Times New Roman" w:hAnsi="Calibri" w:cs="Calibri" w:hint="default"/>
        <w:bCs/>
      </w:rPr>
    </w:lvl>
    <w:lvl w:ilvl="5">
      <w:start w:val="1"/>
      <w:numFmt w:val="decimal"/>
      <w:lvlText w:val="%1.%2.%3.%4.%5.%6."/>
      <w:lvlJc w:val="left"/>
      <w:pPr>
        <w:tabs>
          <w:tab w:val="num" w:pos="0"/>
        </w:tabs>
        <w:ind w:left="1437" w:hanging="1080"/>
      </w:pPr>
      <w:rPr>
        <w:rFonts w:ascii="Calibri" w:eastAsia="Times New Roman" w:hAnsi="Calibri" w:cs="Calibri" w:hint="default"/>
        <w:bCs/>
      </w:rPr>
    </w:lvl>
    <w:lvl w:ilvl="6">
      <w:start w:val="1"/>
      <w:numFmt w:val="decimal"/>
      <w:lvlText w:val="%1.%2.%3.%4.%5.%6.%7."/>
      <w:lvlJc w:val="left"/>
      <w:pPr>
        <w:tabs>
          <w:tab w:val="num" w:pos="0"/>
        </w:tabs>
        <w:ind w:left="1797" w:hanging="1440"/>
      </w:pPr>
      <w:rPr>
        <w:rFonts w:ascii="Calibri" w:eastAsia="Times New Roman" w:hAnsi="Calibri" w:cs="Calibri" w:hint="default"/>
        <w:bCs/>
      </w:rPr>
    </w:lvl>
    <w:lvl w:ilvl="7">
      <w:start w:val="1"/>
      <w:numFmt w:val="decimal"/>
      <w:lvlText w:val="%1.%2.%3.%4.%5.%6.%7.%8."/>
      <w:lvlJc w:val="left"/>
      <w:pPr>
        <w:tabs>
          <w:tab w:val="num" w:pos="0"/>
        </w:tabs>
        <w:ind w:left="1797" w:hanging="1440"/>
      </w:pPr>
      <w:rPr>
        <w:rFonts w:ascii="Calibri" w:eastAsia="Times New Roman" w:hAnsi="Calibri" w:cs="Calibri" w:hint="default"/>
        <w:bCs/>
      </w:rPr>
    </w:lvl>
    <w:lvl w:ilvl="8">
      <w:start w:val="1"/>
      <w:numFmt w:val="decimal"/>
      <w:lvlText w:val="%1.%2.%3.%4.%5.%6.%7.%8.%9."/>
      <w:lvlJc w:val="left"/>
      <w:pPr>
        <w:tabs>
          <w:tab w:val="num" w:pos="0"/>
        </w:tabs>
        <w:ind w:left="2157" w:hanging="1800"/>
      </w:pPr>
      <w:rPr>
        <w:rFonts w:ascii="Calibri" w:eastAsia="Times New Roman" w:hAnsi="Calibri" w:cs="Calibri" w:hint="default"/>
        <w:bCs/>
      </w:rPr>
    </w:lvl>
  </w:abstractNum>
  <w:abstractNum w:abstractNumId="1">
    <w:nsid w:val="009631BB"/>
    <w:multiLevelType w:val="hybridMultilevel"/>
    <w:tmpl w:val="441C4B4C"/>
    <w:lvl w:ilvl="0" w:tplc="F2345B12">
      <w:start w:val="1"/>
      <w:numFmt w:val="bullet"/>
      <w:lvlText w:val="-"/>
      <w:lvlJc w:val="left"/>
      <w:pPr>
        <w:ind w:left="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A96AA">
      <w:start w:val="1"/>
      <w:numFmt w:val="bullet"/>
      <w:lvlText w:val="o"/>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EEB8D2">
      <w:start w:val="1"/>
      <w:numFmt w:val="bullet"/>
      <w:lvlText w:val="▪"/>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760A9A">
      <w:start w:val="1"/>
      <w:numFmt w:val="bullet"/>
      <w:lvlText w:val="•"/>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724C0A">
      <w:start w:val="1"/>
      <w:numFmt w:val="bullet"/>
      <w:lvlText w:val="o"/>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D24EF8">
      <w:start w:val="1"/>
      <w:numFmt w:val="bullet"/>
      <w:lvlText w:val="▪"/>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203C6E">
      <w:start w:val="1"/>
      <w:numFmt w:val="bullet"/>
      <w:lvlText w:val="•"/>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EA548">
      <w:start w:val="1"/>
      <w:numFmt w:val="bullet"/>
      <w:lvlText w:val="o"/>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8A350">
      <w:start w:val="1"/>
      <w:numFmt w:val="bullet"/>
      <w:lvlText w:val="▪"/>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A3C3EE8"/>
    <w:multiLevelType w:val="multilevel"/>
    <w:tmpl w:val="4B1E54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9634EA"/>
    <w:multiLevelType w:val="multilevel"/>
    <w:tmpl w:val="68C489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0D77671"/>
    <w:multiLevelType w:val="hybridMultilevel"/>
    <w:tmpl w:val="26D411B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1D20EF8"/>
    <w:multiLevelType w:val="hybridMultilevel"/>
    <w:tmpl w:val="58401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D0419"/>
    <w:multiLevelType w:val="hybridMultilevel"/>
    <w:tmpl w:val="CF4057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5847DD"/>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0">
    <w:nsid w:val="3FA6760B"/>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30527F"/>
    <w:multiLevelType w:val="hybridMultilevel"/>
    <w:tmpl w:val="CD92F664"/>
    <w:lvl w:ilvl="0" w:tplc="2550B7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5266540D"/>
    <w:multiLevelType w:val="multilevel"/>
    <w:tmpl w:val="1E506E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4240DC"/>
    <w:multiLevelType w:val="singleLevel"/>
    <w:tmpl w:val="F110BCDC"/>
    <w:lvl w:ilvl="0">
      <w:start w:val="1"/>
      <w:numFmt w:val="decimal"/>
      <w:lvlText w:val="%1."/>
      <w:lvlJc w:val="left"/>
      <w:pPr>
        <w:tabs>
          <w:tab w:val="num" w:pos="1211"/>
        </w:tabs>
        <w:ind w:left="1211" w:hanging="360"/>
      </w:pPr>
      <w:rPr>
        <w:rFonts w:hint="default"/>
      </w:rPr>
    </w:lvl>
  </w:abstractNum>
  <w:abstractNum w:abstractNumId="15">
    <w:nsid w:val="57FC3684"/>
    <w:multiLevelType w:val="hybridMultilevel"/>
    <w:tmpl w:val="23E4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0C0EEE"/>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37F31"/>
    <w:multiLevelType w:val="multilevel"/>
    <w:tmpl w:val="58E241E4"/>
    <w:lvl w:ilvl="0">
      <w:start w:val="1"/>
      <w:numFmt w:val="decimal"/>
      <w:lvlText w:val="%1."/>
      <w:lvlJc w:val="left"/>
      <w:pPr>
        <w:ind w:left="450" w:hanging="450"/>
      </w:pPr>
    </w:lvl>
    <w:lvl w:ilvl="1">
      <w:start w:val="1"/>
      <w:numFmt w:val="decimal"/>
      <w:lvlText w:val="%2."/>
      <w:lvlJc w:val="left"/>
      <w:pPr>
        <w:ind w:left="166" w:hanging="450"/>
      </w:pPr>
      <w:rPr>
        <w:rFonts w:ascii="Calibri" w:eastAsia="Times New Roman" w:hAnsi="Calibri" w:cs="Calibri"/>
        <w:b/>
      </w:r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18">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613033"/>
    <w:multiLevelType w:val="multilevel"/>
    <w:tmpl w:val="C840DD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5"/>
  </w:num>
  <w:num w:numId="3">
    <w:abstractNumId w:val="4"/>
  </w:num>
  <w:num w:numId="4">
    <w:abstractNumId w:val="3"/>
  </w:num>
  <w:num w:numId="5">
    <w:abstractNumId w:val="8"/>
  </w:num>
  <w:num w:numId="6">
    <w:abstractNumId w:val="16"/>
  </w:num>
  <w:num w:numId="7">
    <w:abstractNumId w:val="2"/>
  </w:num>
  <w:num w:numId="8">
    <w:abstractNumId w:val="18"/>
  </w:num>
  <w:num w:numId="9">
    <w:abstractNumId w:val="14"/>
  </w:num>
  <w:num w:numId="10">
    <w:abstractNumId w:val="5"/>
  </w:num>
  <w:num w:numId="11">
    <w:abstractNumId w:val="13"/>
  </w:num>
  <w:num w:numId="12">
    <w:abstractNumId w:val="12"/>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6"/>
  </w:num>
  <w:num w:numId="17">
    <w:abstractNumId w:val="1"/>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2"/>
    <w:rsid w:val="00000F99"/>
    <w:rsid w:val="00001F27"/>
    <w:rsid w:val="00003EEC"/>
    <w:rsid w:val="0000482F"/>
    <w:rsid w:val="00004D9C"/>
    <w:rsid w:val="000106B0"/>
    <w:rsid w:val="000124DB"/>
    <w:rsid w:val="000134D1"/>
    <w:rsid w:val="00013905"/>
    <w:rsid w:val="000140F8"/>
    <w:rsid w:val="000147C8"/>
    <w:rsid w:val="000151EB"/>
    <w:rsid w:val="00015FA0"/>
    <w:rsid w:val="000220FD"/>
    <w:rsid w:val="000226DB"/>
    <w:rsid w:val="00023244"/>
    <w:rsid w:val="00024988"/>
    <w:rsid w:val="00024D34"/>
    <w:rsid w:val="0003235A"/>
    <w:rsid w:val="0003591E"/>
    <w:rsid w:val="00036083"/>
    <w:rsid w:val="00036223"/>
    <w:rsid w:val="0003773C"/>
    <w:rsid w:val="00040013"/>
    <w:rsid w:val="0004089F"/>
    <w:rsid w:val="00042645"/>
    <w:rsid w:val="00044D0D"/>
    <w:rsid w:val="0004680A"/>
    <w:rsid w:val="0005036E"/>
    <w:rsid w:val="00051B5E"/>
    <w:rsid w:val="00052342"/>
    <w:rsid w:val="00053F8E"/>
    <w:rsid w:val="00055DBA"/>
    <w:rsid w:val="00056826"/>
    <w:rsid w:val="0005786C"/>
    <w:rsid w:val="00057940"/>
    <w:rsid w:val="00060397"/>
    <w:rsid w:val="00060887"/>
    <w:rsid w:val="00061756"/>
    <w:rsid w:val="00061E19"/>
    <w:rsid w:val="00061E5F"/>
    <w:rsid w:val="00062896"/>
    <w:rsid w:val="000647B3"/>
    <w:rsid w:val="00064DB2"/>
    <w:rsid w:val="00067C09"/>
    <w:rsid w:val="00070378"/>
    <w:rsid w:val="00073BCF"/>
    <w:rsid w:val="0007474C"/>
    <w:rsid w:val="000805DD"/>
    <w:rsid w:val="0008390F"/>
    <w:rsid w:val="0008556C"/>
    <w:rsid w:val="000867C0"/>
    <w:rsid w:val="00091319"/>
    <w:rsid w:val="00091DE7"/>
    <w:rsid w:val="00092589"/>
    <w:rsid w:val="000926F8"/>
    <w:rsid w:val="0009452E"/>
    <w:rsid w:val="0009687F"/>
    <w:rsid w:val="00096CD4"/>
    <w:rsid w:val="0009759A"/>
    <w:rsid w:val="00097E32"/>
    <w:rsid w:val="000A2F65"/>
    <w:rsid w:val="000A43C7"/>
    <w:rsid w:val="000A4F2A"/>
    <w:rsid w:val="000A65B7"/>
    <w:rsid w:val="000A6923"/>
    <w:rsid w:val="000A6EDF"/>
    <w:rsid w:val="000A6F22"/>
    <w:rsid w:val="000B140D"/>
    <w:rsid w:val="000B1DCB"/>
    <w:rsid w:val="000C147F"/>
    <w:rsid w:val="000C2108"/>
    <w:rsid w:val="000C5E28"/>
    <w:rsid w:val="000C7D49"/>
    <w:rsid w:val="000D2981"/>
    <w:rsid w:val="000D794B"/>
    <w:rsid w:val="000E2789"/>
    <w:rsid w:val="000E61F4"/>
    <w:rsid w:val="000E77F2"/>
    <w:rsid w:val="000F050C"/>
    <w:rsid w:val="000F5C65"/>
    <w:rsid w:val="000F5F97"/>
    <w:rsid w:val="000F663E"/>
    <w:rsid w:val="000F6F4C"/>
    <w:rsid w:val="000F72F7"/>
    <w:rsid w:val="000F7555"/>
    <w:rsid w:val="00100AFD"/>
    <w:rsid w:val="00102ED2"/>
    <w:rsid w:val="00103241"/>
    <w:rsid w:val="001104C9"/>
    <w:rsid w:val="00110B07"/>
    <w:rsid w:val="00113BC8"/>
    <w:rsid w:val="001155ED"/>
    <w:rsid w:val="001164AC"/>
    <w:rsid w:val="00116ACA"/>
    <w:rsid w:val="00122502"/>
    <w:rsid w:val="0012342E"/>
    <w:rsid w:val="0012392D"/>
    <w:rsid w:val="00124969"/>
    <w:rsid w:val="00126CBA"/>
    <w:rsid w:val="00127181"/>
    <w:rsid w:val="00130CAC"/>
    <w:rsid w:val="00131CA8"/>
    <w:rsid w:val="00134582"/>
    <w:rsid w:val="001352D4"/>
    <w:rsid w:val="00135B8E"/>
    <w:rsid w:val="00135E03"/>
    <w:rsid w:val="001415A2"/>
    <w:rsid w:val="00141C21"/>
    <w:rsid w:val="001432A7"/>
    <w:rsid w:val="0014393B"/>
    <w:rsid w:val="00143D49"/>
    <w:rsid w:val="00144885"/>
    <w:rsid w:val="00145A2D"/>
    <w:rsid w:val="00145B41"/>
    <w:rsid w:val="00151E80"/>
    <w:rsid w:val="00152BF0"/>
    <w:rsid w:val="00156F20"/>
    <w:rsid w:val="00160A8E"/>
    <w:rsid w:val="0016181D"/>
    <w:rsid w:val="0016183A"/>
    <w:rsid w:val="0016272A"/>
    <w:rsid w:val="00162834"/>
    <w:rsid w:val="00170F34"/>
    <w:rsid w:val="00171C63"/>
    <w:rsid w:val="0017273D"/>
    <w:rsid w:val="00173349"/>
    <w:rsid w:val="00173C33"/>
    <w:rsid w:val="00177EA4"/>
    <w:rsid w:val="00177F8D"/>
    <w:rsid w:val="00184045"/>
    <w:rsid w:val="0018497D"/>
    <w:rsid w:val="001849B0"/>
    <w:rsid w:val="00184BB4"/>
    <w:rsid w:val="0018641B"/>
    <w:rsid w:val="00191B3A"/>
    <w:rsid w:val="00192A67"/>
    <w:rsid w:val="00192BE3"/>
    <w:rsid w:val="001A2A30"/>
    <w:rsid w:val="001A6489"/>
    <w:rsid w:val="001A6BE4"/>
    <w:rsid w:val="001A7767"/>
    <w:rsid w:val="001B7AD6"/>
    <w:rsid w:val="001C0481"/>
    <w:rsid w:val="001C140D"/>
    <w:rsid w:val="001C1715"/>
    <w:rsid w:val="001C1BB0"/>
    <w:rsid w:val="001C1EDA"/>
    <w:rsid w:val="001C2222"/>
    <w:rsid w:val="001C358A"/>
    <w:rsid w:val="001C4445"/>
    <w:rsid w:val="001C73BF"/>
    <w:rsid w:val="001C73D3"/>
    <w:rsid w:val="001D01A8"/>
    <w:rsid w:val="001D0CAD"/>
    <w:rsid w:val="001D162F"/>
    <w:rsid w:val="001D1E01"/>
    <w:rsid w:val="001D4CCF"/>
    <w:rsid w:val="001D5048"/>
    <w:rsid w:val="001D6429"/>
    <w:rsid w:val="001D70B1"/>
    <w:rsid w:val="001D78BC"/>
    <w:rsid w:val="001E06E5"/>
    <w:rsid w:val="001E08F9"/>
    <w:rsid w:val="001E097B"/>
    <w:rsid w:val="001E39C5"/>
    <w:rsid w:val="001E428E"/>
    <w:rsid w:val="001F2654"/>
    <w:rsid w:val="001F3815"/>
    <w:rsid w:val="001F3B41"/>
    <w:rsid w:val="001F6AC9"/>
    <w:rsid w:val="001F6CB9"/>
    <w:rsid w:val="00200ABA"/>
    <w:rsid w:val="00202E1E"/>
    <w:rsid w:val="0020688B"/>
    <w:rsid w:val="002068CE"/>
    <w:rsid w:val="002078CD"/>
    <w:rsid w:val="00213BF3"/>
    <w:rsid w:val="002151A0"/>
    <w:rsid w:val="002151EB"/>
    <w:rsid w:val="00215C3F"/>
    <w:rsid w:val="00216293"/>
    <w:rsid w:val="002164C7"/>
    <w:rsid w:val="00216C27"/>
    <w:rsid w:val="00220AF3"/>
    <w:rsid w:val="002236EC"/>
    <w:rsid w:val="0022596A"/>
    <w:rsid w:val="002268F8"/>
    <w:rsid w:val="00227CA3"/>
    <w:rsid w:val="002320D1"/>
    <w:rsid w:val="00234D4C"/>
    <w:rsid w:val="0024010F"/>
    <w:rsid w:val="00241388"/>
    <w:rsid w:val="00241537"/>
    <w:rsid w:val="002469D3"/>
    <w:rsid w:val="00246E22"/>
    <w:rsid w:val="0025401C"/>
    <w:rsid w:val="00256767"/>
    <w:rsid w:val="002574D0"/>
    <w:rsid w:val="002603FD"/>
    <w:rsid w:val="002616ED"/>
    <w:rsid w:val="0026310B"/>
    <w:rsid w:val="0026514D"/>
    <w:rsid w:val="00265E38"/>
    <w:rsid w:val="00267853"/>
    <w:rsid w:val="00271243"/>
    <w:rsid w:val="00271933"/>
    <w:rsid w:val="00271B69"/>
    <w:rsid w:val="00271BB3"/>
    <w:rsid w:val="00271E1D"/>
    <w:rsid w:val="00272FA9"/>
    <w:rsid w:val="0027339C"/>
    <w:rsid w:val="0027505A"/>
    <w:rsid w:val="002766A5"/>
    <w:rsid w:val="002843A5"/>
    <w:rsid w:val="00284A10"/>
    <w:rsid w:val="00285706"/>
    <w:rsid w:val="00291510"/>
    <w:rsid w:val="00291CA3"/>
    <w:rsid w:val="00293E48"/>
    <w:rsid w:val="0029469F"/>
    <w:rsid w:val="00295E25"/>
    <w:rsid w:val="0029620A"/>
    <w:rsid w:val="00296346"/>
    <w:rsid w:val="00296968"/>
    <w:rsid w:val="0029779C"/>
    <w:rsid w:val="002A279F"/>
    <w:rsid w:val="002A2E51"/>
    <w:rsid w:val="002A3405"/>
    <w:rsid w:val="002A370B"/>
    <w:rsid w:val="002A3C8D"/>
    <w:rsid w:val="002A40CC"/>
    <w:rsid w:val="002A6753"/>
    <w:rsid w:val="002A6A12"/>
    <w:rsid w:val="002B181F"/>
    <w:rsid w:val="002B4BD5"/>
    <w:rsid w:val="002B64B1"/>
    <w:rsid w:val="002B6564"/>
    <w:rsid w:val="002C13A9"/>
    <w:rsid w:val="002C1868"/>
    <w:rsid w:val="002C1BA6"/>
    <w:rsid w:val="002C2D5E"/>
    <w:rsid w:val="002C4E31"/>
    <w:rsid w:val="002C569D"/>
    <w:rsid w:val="002C56AC"/>
    <w:rsid w:val="002C7162"/>
    <w:rsid w:val="002C7CAF"/>
    <w:rsid w:val="002D01CB"/>
    <w:rsid w:val="002D2529"/>
    <w:rsid w:val="002D3002"/>
    <w:rsid w:val="002D390B"/>
    <w:rsid w:val="002D52E8"/>
    <w:rsid w:val="002D65DF"/>
    <w:rsid w:val="002D6C78"/>
    <w:rsid w:val="002D752A"/>
    <w:rsid w:val="002E7ACD"/>
    <w:rsid w:val="002F003E"/>
    <w:rsid w:val="002F218B"/>
    <w:rsid w:val="002F41D0"/>
    <w:rsid w:val="002F6553"/>
    <w:rsid w:val="002F6EDA"/>
    <w:rsid w:val="002F7665"/>
    <w:rsid w:val="003000C9"/>
    <w:rsid w:val="00301AB2"/>
    <w:rsid w:val="00301F23"/>
    <w:rsid w:val="003030D4"/>
    <w:rsid w:val="00303756"/>
    <w:rsid w:val="00303DF2"/>
    <w:rsid w:val="00304654"/>
    <w:rsid w:val="0030592A"/>
    <w:rsid w:val="00306519"/>
    <w:rsid w:val="003070F6"/>
    <w:rsid w:val="00307900"/>
    <w:rsid w:val="003113B0"/>
    <w:rsid w:val="003161C9"/>
    <w:rsid w:val="00322423"/>
    <w:rsid w:val="00322A4A"/>
    <w:rsid w:val="00323B11"/>
    <w:rsid w:val="0032413E"/>
    <w:rsid w:val="00324359"/>
    <w:rsid w:val="00324B02"/>
    <w:rsid w:val="00326CC7"/>
    <w:rsid w:val="00326DCA"/>
    <w:rsid w:val="00326FA1"/>
    <w:rsid w:val="0033186C"/>
    <w:rsid w:val="00332B86"/>
    <w:rsid w:val="0033602C"/>
    <w:rsid w:val="003377F7"/>
    <w:rsid w:val="00341313"/>
    <w:rsid w:val="00342417"/>
    <w:rsid w:val="003438FB"/>
    <w:rsid w:val="00344EC3"/>
    <w:rsid w:val="00345210"/>
    <w:rsid w:val="003455F2"/>
    <w:rsid w:val="00346AF6"/>
    <w:rsid w:val="00347597"/>
    <w:rsid w:val="00350139"/>
    <w:rsid w:val="00350318"/>
    <w:rsid w:val="003504E7"/>
    <w:rsid w:val="0035541C"/>
    <w:rsid w:val="00355687"/>
    <w:rsid w:val="00355D65"/>
    <w:rsid w:val="00357D29"/>
    <w:rsid w:val="00357F75"/>
    <w:rsid w:val="00362033"/>
    <w:rsid w:val="00362170"/>
    <w:rsid w:val="003626D8"/>
    <w:rsid w:val="00363AE3"/>
    <w:rsid w:val="00364C33"/>
    <w:rsid w:val="003654CB"/>
    <w:rsid w:val="00365ADC"/>
    <w:rsid w:val="00367C1D"/>
    <w:rsid w:val="003706C7"/>
    <w:rsid w:val="003715DD"/>
    <w:rsid w:val="00371870"/>
    <w:rsid w:val="00371915"/>
    <w:rsid w:val="00376329"/>
    <w:rsid w:val="00380F4E"/>
    <w:rsid w:val="00381014"/>
    <w:rsid w:val="00386936"/>
    <w:rsid w:val="00386FBA"/>
    <w:rsid w:val="00390C6D"/>
    <w:rsid w:val="00391CAC"/>
    <w:rsid w:val="00392965"/>
    <w:rsid w:val="003929D8"/>
    <w:rsid w:val="003933EC"/>
    <w:rsid w:val="0039420F"/>
    <w:rsid w:val="0039433A"/>
    <w:rsid w:val="003950A9"/>
    <w:rsid w:val="003957C2"/>
    <w:rsid w:val="003A1DB5"/>
    <w:rsid w:val="003A203B"/>
    <w:rsid w:val="003A2C25"/>
    <w:rsid w:val="003A3BC5"/>
    <w:rsid w:val="003A4009"/>
    <w:rsid w:val="003A7048"/>
    <w:rsid w:val="003A7361"/>
    <w:rsid w:val="003B0489"/>
    <w:rsid w:val="003B0B0E"/>
    <w:rsid w:val="003B273E"/>
    <w:rsid w:val="003B7810"/>
    <w:rsid w:val="003C0A5E"/>
    <w:rsid w:val="003C1927"/>
    <w:rsid w:val="003C20BC"/>
    <w:rsid w:val="003C24E7"/>
    <w:rsid w:val="003C2F0F"/>
    <w:rsid w:val="003C5659"/>
    <w:rsid w:val="003C63FE"/>
    <w:rsid w:val="003C7DBC"/>
    <w:rsid w:val="003D307F"/>
    <w:rsid w:val="003D4B89"/>
    <w:rsid w:val="003D654F"/>
    <w:rsid w:val="003D6D0A"/>
    <w:rsid w:val="003E0876"/>
    <w:rsid w:val="003E162C"/>
    <w:rsid w:val="003E25F7"/>
    <w:rsid w:val="003E2E7E"/>
    <w:rsid w:val="003E4FB7"/>
    <w:rsid w:val="003E5096"/>
    <w:rsid w:val="003E7FDE"/>
    <w:rsid w:val="003F39CC"/>
    <w:rsid w:val="003F4FD6"/>
    <w:rsid w:val="003F62AA"/>
    <w:rsid w:val="003F71BC"/>
    <w:rsid w:val="003F7EE0"/>
    <w:rsid w:val="0040308F"/>
    <w:rsid w:val="00403131"/>
    <w:rsid w:val="004033DC"/>
    <w:rsid w:val="00403951"/>
    <w:rsid w:val="004043FB"/>
    <w:rsid w:val="00404F34"/>
    <w:rsid w:val="004064D6"/>
    <w:rsid w:val="00406C01"/>
    <w:rsid w:val="004107B8"/>
    <w:rsid w:val="00411D5D"/>
    <w:rsid w:val="00413C94"/>
    <w:rsid w:val="00422130"/>
    <w:rsid w:val="00422C48"/>
    <w:rsid w:val="00423A20"/>
    <w:rsid w:val="00426239"/>
    <w:rsid w:val="00426498"/>
    <w:rsid w:val="00427893"/>
    <w:rsid w:val="00431D4C"/>
    <w:rsid w:val="004324F4"/>
    <w:rsid w:val="0043385F"/>
    <w:rsid w:val="004339A6"/>
    <w:rsid w:val="00434A67"/>
    <w:rsid w:val="0044008C"/>
    <w:rsid w:val="004500C7"/>
    <w:rsid w:val="00450C00"/>
    <w:rsid w:val="00450C7D"/>
    <w:rsid w:val="0045209C"/>
    <w:rsid w:val="0045235C"/>
    <w:rsid w:val="00453200"/>
    <w:rsid w:val="00455954"/>
    <w:rsid w:val="00460592"/>
    <w:rsid w:val="004620B0"/>
    <w:rsid w:val="00462589"/>
    <w:rsid w:val="00462CFB"/>
    <w:rsid w:val="00463E57"/>
    <w:rsid w:val="00463FD7"/>
    <w:rsid w:val="00465016"/>
    <w:rsid w:val="00466BA5"/>
    <w:rsid w:val="0046788D"/>
    <w:rsid w:val="00474882"/>
    <w:rsid w:val="0047578E"/>
    <w:rsid w:val="004816C6"/>
    <w:rsid w:val="004827EF"/>
    <w:rsid w:val="00483839"/>
    <w:rsid w:val="00483DA7"/>
    <w:rsid w:val="00485130"/>
    <w:rsid w:val="00485AA4"/>
    <w:rsid w:val="004863AF"/>
    <w:rsid w:val="004915FE"/>
    <w:rsid w:val="00494498"/>
    <w:rsid w:val="00494C88"/>
    <w:rsid w:val="00494EE4"/>
    <w:rsid w:val="00495862"/>
    <w:rsid w:val="0049591D"/>
    <w:rsid w:val="004971C1"/>
    <w:rsid w:val="00497873"/>
    <w:rsid w:val="004A0B83"/>
    <w:rsid w:val="004A1DCC"/>
    <w:rsid w:val="004A2B23"/>
    <w:rsid w:val="004A2D2D"/>
    <w:rsid w:val="004A43B1"/>
    <w:rsid w:val="004A5D56"/>
    <w:rsid w:val="004A68FF"/>
    <w:rsid w:val="004B1595"/>
    <w:rsid w:val="004B171E"/>
    <w:rsid w:val="004B4457"/>
    <w:rsid w:val="004B5BAC"/>
    <w:rsid w:val="004B61DA"/>
    <w:rsid w:val="004B6895"/>
    <w:rsid w:val="004B6A62"/>
    <w:rsid w:val="004B6B3C"/>
    <w:rsid w:val="004C14D5"/>
    <w:rsid w:val="004C183E"/>
    <w:rsid w:val="004C21C1"/>
    <w:rsid w:val="004C4B43"/>
    <w:rsid w:val="004D3B0D"/>
    <w:rsid w:val="004D3BBA"/>
    <w:rsid w:val="004D53FE"/>
    <w:rsid w:val="004D674D"/>
    <w:rsid w:val="004E2972"/>
    <w:rsid w:val="004E2D18"/>
    <w:rsid w:val="004E4513"/>
    <w:rsid w:val="004E5CD9"/>
    <w:rsid w:val="004E63CE"/>
    <w:rsid w:val="004E7058"/>
    <w:rsid w:val="004E776F"/>
    <w:rsid w:val="004F05AD"/>
    <w:rsid w:val="004F6820"/>
    <w:rsid w:val="004F7BC8"/>
    <w:rsid w:val="00502386"/>
    <w:rsid w:val="005051B8"/>
    <w:rsid w:val="00510912"/>
    <w:rsid w:val="0051531E"/>
    <w:rsid w:val="00515D45"/>
    <w:rsid w:val="00515F6A"/>
    <w:rsid w:val="005176CC"/>
    <w:rsid w:val="00520855"/>
    <w:rsid w:val="00520B00"/>
    <w:rsid w:val="00522761"/>
    <w:rsid w:val="00523F36"/>
    <w:rsid w:val="00525F59"/>
    <w:rsid w:val="00526FC2"/>
    <w:rsid w:val="005311B6"/>
    <w:rsid w:val="005317C4"/>
    <w:rsid w:val="005322F5"/>
    <w:rsid w:val="00532880"/>
    <w:rsid w:val="00541605"/>
    <w:rsid w:val="005427F1"/>
    <w:rsid w:val="00544C31"/>
    <w:rsid w:val="00546CDF"/>
    <w:rsid w:val="00546ECD"/>
    <w:rsid w:val="0055232C"/>
    <w:rsid w:val="0055282A"/>
    <w:rsid w:val="005552D8"/>
    <w:rsid w:val="00557A9D"/>
    <w:rsid w:val="00557B56"/>
    <w:rsid w:val="00557C92"/>
    <w:rsid w:val="00560BB9"/>
    <w:rsid w:val="00561DB4"/>
    <w:rsid w:val="005646CF"/>
    <w:rsid w:val="005674E7"/>
    <w:rsid w:val="005700CB"/>
    <w:rsid w:val="00571E21"/>
    <w:rsid w:val="0057241A"/>
    <w:rsid w:val="00574D71"/>
    <w:rsid w:val="005756C5"/>
    <w:rsid w:val="00575873"/>
    <w:rsid w:val="00575FEE"/>
    <w:rsid w:val="00576028"/>
    <w:rsid w:val="00576F2A"/>
    <w:rsid w:val="00581788"/>
    <w:rsid w:val="0058256F"/>
    <w:rsid w:val="00584CB5"/>
    <w:rsid w:val="0058769B"/>
    <w:rsid w:val="00590698"/>
    <w:rsid w:val="00594B68"/>
    <w:rsid w:val="005958B8"/>
    <w:rsid w:val="00596001"/>
    <w:rsid w:val="005A08DE"/>
    <w:rsid w:val="005A1CAB"/>
    <w:rsid w:val="005A34C1"/>
    <w:rsid w:val="005A413F"/>
    <w:rsid w:val="005A4E57"/>
    <w:rsid w:val="005A5C3A"/>
    <w:rsid w:val="005A6B30"/>
    <w:rsid w:val="005B03B7"/>
    <w:rsid w:val="005B3FDF"/>
    <w:rsid w:val="005B7F38"/>
    <w:rsid w:val="005C064D"/>
    <w:rsid w:val="005C143D"/>
    <w:rsid w:val="005C3C43"/>
    <w:rsid w:val="005C6AED"/>
    <w:rsid w:val="005C7748"/>
    <w:rsid w:val="005D1114"/>
    <w:rsid w:val="005D1612"/>
    <w:rsid w:val="005D1F48"/>
    <w:rsid w:val="005D3EC6"/>
    <w:rsid w:val="005E236E"/>
    <w:rsid w:val="005E44A5"/>
    <w:rsid w:val="005E45C1"/>
    <w:rsid w:val="005E4FB1"/>
    <w:rsid w:val="005F1456"/>
    <w:rsid w:val="005F1BE1"/>
    <w:rsid w:val="005F374B"/>
    <w:rsid w:val="005F645E"/>
    <w:rsid w:val="005F7148"/>
    <w:rsid w:val="006034C6"/>
    <w:rsid w:val="00603E60"/>
    <w:rsid w:val="006041E9"/>
    <w:rsid w:val="0060428F"/>
    <w:rsid w:val="0061132A"/>
    <w:rsid w:val="00611E04"/>
    <w:rsid w:val="00613BE1"/>
    <w:rsid w:val="00614F2F"/>
    <w:rsid w:val="00621506"/>
    <w:rsid w:val="006231E2"/>
    <w:rsid w:val="00625811"/>
    <w:rsid w:val="00625F47"/>
    <w:rsid w:val="00626979"/>
    <w:rsid w:val="00631EDB"/>
    <w:rsid w:val="00634C30"/>
    <w:rsid w:val="00635CA1"/>
    <w:rsid w:val="00636695"/>
    <w:rsid w:val="00642A98"/>
    <w:rsid w:val="00642EC3"/>
    <w:rsid w:val="00644565"/>
    <w:rsid w:val="00644A63"/>
    <w:rsid w:val="00644C12"/>
    <w:rsid w:val="006470D7"/>
    <w:rsid w:val="006546BD"/>
    <w:rsid w:val="00655733"/>
    <w:rsid w:val="006568F2"/>
    <w:rsid w:val="00656B88"/>
    <w:rsid w:val="006611BB"/>
    <w:rsid w:val="0066251C"/>
    <w:rsid w:val="006626AA"/>
    <w:rsid w:val="00664ED7"/>
    <w:rsid w:val="006663DB"/>
    <w:rsid w:val="00666BE9"/>
    <w:rsid w:val="006707DA"/>
    <w:rsid w:val="00672F54"/>
    <w:rsid w:val="00673D71"/>
    <w:rsid w:val="0067425E"/>
    <w:rsid w:val="006748EB"/>
    <w:rsid w:val="00676027"/>
    <w:rsid w:val="0067676B"/>
    <w:rsid w:val="00681ACA"/>
    <w:rsid w:val="00685CC5"/>
    <w:rsid w:val="0068603D"/>
    <w:rsid w:val="00693F76"/>
    <w:rsid w:val="0069738C"/>
    <w:rsid w:val="00697946"/>
    <w:rsid w:val="006A028F"/>
    <w:rsid w:val="006A2AE1"/>
    <w:rsid w:val="006A2C4B"/>
    <w:rsid w:val="006A2FED"/>
    <w:rsid w:val="006A58F3"/>
    <w:rsid w:val="006B0E46"/>
    <w:rsid w:val="006B1B5A"/>
    <w:rsid w:val="006B231C"/>
    <w:rsid w:val="006B3CAF"/>
    <w:rsid w:val="006B3E6A"/>
    <w:rsid w:val="006B410F"/>
    <w:rsid w:val="006B4D60"/>
    <w:rsid w:val="006B58AF"/>
    <w:rsid w:val="006B6458"/>
    <w:rsid w:val="006C315D"/>
    <w:rsid w:val="006C493B"/>
    <w:rsid w:val="006C60DE"/>
    <w:rsid w:val="006C7E21"/>
    <w:rsid w:val="006D0643"/>
    <w:rsid w:val="006D1266"/>
    <w:rsid w:val="006D16C8"/>
    <w:rsid w:val="006D211A"/>
    <w:rsid w:val="006E0855"/>
    <w:rsid w:val="006E14B4"/>
    <w:rsid w:val="006E241E"/>
    <w:rsid w:val="006E2696"/>
    <w:rsid w:val="006F1B09"/>
    <w:rsid w:val="006F363C"/>
    <w:rsid w:val="006F734D"/>
    <w:rsid w:val="006F73DF"/>
    <w:rsid w:val="006F7DD7"/>
    <w:rsid w:val="00700BBD"/>
    <w:rsid w:val="00701304"/>
    <w:rsid w:val="0070182C"/>
    <w:rsid w:val="00702C48"/>
    <w:rsid w:val="00702F1C"/>
    <w:rsid w:val="00703317"/>
    <w:rsid w:val="00705824"/>
    <w:rsid w:val="00710321"/>
    <w:rsid w:val="007104D3"/>
    <w:rsid w:val="0071071D"/>
    <w:rsid w:val="00710817"/>
    <w:rsid w:val="007133D1"/>
    <w:rsid w:val="00716A9B"/>
    <w:rsid w:val="0072095C"/>
    <w:rsid w:val="00722626"/>
    <w:rsid w:val="00722DCF"/>
    <w:rsid w:val="007248B0"/>
    <w:rsid w:val="0072500C"/>
    <w:rsid w:val="0072633B"/>
    <w:rsid w:val="007315B3"/>
    <w:rsid w:val="007316A5"/>
    <w:rsid w:val="0073241F"/>
    <w:rsid w:val="0073538B"/>
    <w:rsid w:val="0073573B"/>
    <w:rsid w:val="00735F13"/>
    <w:rsid w:val="007364F7"/>
    <w:rsid w:val="0073656B"/>
    <w:rsid w:val="00737661"/>
    <w:rsid w:val="00737BD3"/>
    <w:rsid w:val="007402F4"/>
    <w:rsid w:val="00740D9F"/>
    <w:rsid w:val="00742257"/>
    <w:rsid w:val="007424FC"/>
    <w:rsid w:val="0074283E"/>
    <w:rsid w:val="007504E1"/>
    <w:rsid w:val="007508AF"/>
    <w:rsid w:val="00751333"/>
    <w:rsid w:val="00751AD6"/>
    <w:rsid w:val="0075203E"/>
    <w:rsid w:val="007557B8"/>
    <w:rsid w:val="00756BF1"/>
    <w:rsid w:val="00756DDC"/>
    <w:rsid w:val="00757B05"/>
    <w:rsid w:val="007611B1"/>
    <w:rsid w:val="00763FD7"/>
    <w:rsid w:val="0076440B"/>
    <w:rsid w:val="00765382"/>
    <w:rsid w:val="007714FD"/>
    <w:rsid w:val="00775209"/>
    <w:rsid w:val="007760E4"/>
    <w:rsid w:val="007761C3"/>
    <w:rsid w:val="00776A50"/>
    <w:rsid w:val="007803DE"/>
    <w:rsid w:val="007805BD"/>
    <w:rsid w:val="007807D4"/>
    <w:rsid w:val="00780A7D"/>
    <w:rsid w:val="00784C76"/>
    <w:rsid w:val="007851E7"/>
    <w:rsid w:val="00787401"/>
    <w:rsid w:val="007938C2"/>
    <w:rsid w:val="00796E9E"/>
    <w:rsid w:val="00797705"/>
    <w:rsid w:val="007A1152"/>
    <w:rsid w:val="007A2B1A"/>
    <w:rsid w:val="007A4496"/>
    <w:rsid w:val="007A4C73"/>
    <w:rsid w:val="007A5AB5"/>
    <w:rsid w:val="007A67A4"/>
    <w:rsid w:val="007A7429"/>
    <w:rsid w:val="007A79A1"/>
    <w:rsid w:val="007B35A8"/>
    <w:rsid w:val="007B3E44"/>
    <w:rsid w:val="007B570E"/>
    <w:rsid w:val="007B6A11"/>
    <w:rsid w:val="007B7C30"/>
    <w:rsid w:val="007C1471"/>
    <w:rsid w:val="007C37BB"/>
    <w:rsid w:val="007C4F0C"/>
    <w:rsid w:val="007C613D"/>
    <w:rsid w:val="007C6FD7"/>
    <w:rsid w:val="007D1238"/>
    <w:rsid w:val="007D27F8"/>
    <w:rsid w:val="007D6B57"/>
    <w:rsid w:val="007D6BF8"/>
    <w:rsid w:val="007D7E43"/>
    <w:rsid w:val="007E37BD"/>
    <w:rsid w:val="007E472B"/>
    <w:rsid w:val="007E5E99"/>
    <w:rsid w:val="007E689D"/>
    <w:rsid w:val="007E7B8F"/>
    <w:rsid w:val="007F080D"/>
    <w:rsid w:val="007F0E5A"/>
    <w:rsid w:val="007F0EBD"/>
    <w:rsid w:val="007F197E"/>
    <w:rsid w:val="007F1C6C"/>
    <w:rsid w:val="007F7DC5"/>
    <w:rsid w:val="00800B8B"/>
    <w:rsid w:val="008019EB"/>
    <w:rsid w:val="00802E87"/>
    <w:rsid w:val="00804EF9"/>
    <w:rsid w:val="008067F6"/>
    <w:rsid w:val="00810A4B"/>
    <w:rsid w:val="008120B9"/>
    <w:rsid w:val="008122D8"/>
    <w:rsid w:val="008122E0"/>
    <w:rsid w:val="00812623"/>
    <w:rsid w:val="00812C8E"/>
    <w:rsid w:val="008138D1"/>
    <w:rsid w:val="00816620"/>
    <w:rsid w:val="0081743E"/>
    <w:rsid w:val="0081772D"/>
    <w:rsid w:val="008177A9"/>
    <w:rsid w:val="0082103E"/>
    <w:rsid w:val="00821863"/>
    <w:rsid w:val="00822E1C"/>
    <w:rsid w:val="008238C8"/>
    <w:rsid w:val="00825E3D"/>
    <w:rsid w:val="00826903"/>
    <w:rsid w:val="00826E99"/>
    <w:rsid w:val="008316BE"/>
    <w:rsid w:val="008319F5"/>
    <w:rsid w:val="0083461A"/>
    <w:rsid w:val="00834F7B"/>
    <w:rsid w:val="0083504A"/>
    <w:rsid w:val="00835A96"/>
    <w:rsid w:val="00840F2B"/>
    <w:rsid w:val="00843A02"/>
    <w:rsid w:val="008444E2"/>
    <w:rsid w:val="00844E5D"/>
    <w:rsid w:val="0084505A"/>
    <w:rsid w:val="00845E78"/>
    <w:rsid w:val="00846D3B"/>
    <w:rsid w:val="00846D9D"/>
    <w:rsid w:val="00847A44"/>
    <w:rsid w:val="00852750"/>
    <w:rsid w:val="008533FC"/>
    <w:rsid w:val="00853CE0"/>
    <w:rsid w:val="00854932"/>
    <w:rsid w:val="00856601"/>
    <w:rsid w:val="00857197"/>
    <w:rsid w:val="0086071A"/>
    <w:rsid w:val="00861B11"/>
    <w:rsid w:val="00861C95"/>
    <w:rsid w:val="0086201A"/>
    <w:rsid w:val="008622EB"/>
    <w:rsid w:val="00862563"/>
    <w:rsid w:val="008661C5"/>
    <w:rsid w:val="00866B85"/>
    <w:rsid w:val="00866BD7"/>
    <w:rsid w:val="008701FB"/>
    <w:rsid w:val="00871106"/>
    <w:rsid w:val="008715CE"/>
    <w:rsid w:val="00872562"/>
    <w:rsid w:val="0087340E"/>
    <w:rsid w:val="00874D05"/>
    <w:rsid w:val="00874E7D"/>
    <w:rsid w:val="00875489"/>
    <w:rsid w:val="00876462"/>
    <w:rsid w:val="00876AFE"/>
    <w:rsid w:val="00877F15"/>
    <w:rsid w:val="0088008F"/>
    <w:rsid w:val="0088186E"/>
    <w:rsid w:val="00882D64"/>
    <w:rsid w:val="008831DC"/>
    <w:rsid w:val="0088397F"/>
    <w:rsid w:val="00883D7A"/>
    <w:rsid w:val="00884581"/>
    <w:rsid w:val="008846C7"/>
    <w:rsid w:val="008849FC"/>
    <w:rsid w:val="00884CF9"/>
    <w:rsid w:val="008867FD"/>
    <w:rsid w:val="0088683D"/>
    <w:rsid w:val="00891F90"/>
    <w:rsid w:val="008951B7"/>
    <w:rsid w:val="008957D9"/>
    <w:rsid w:val="00895DEC"/>
    <w:rsid w:val="008A0548"/>
    <w:rsid w:val="008A101A"/>
    <w:rsid w:val="008A54A0"/>
    <w:rsid w:val="008A56E4"/>
    <w:rsid w:val="008A6279"/>
    <w:rsid w:val="008A6824"/>
    <w:rsid w:val="008B3676"/>
    <w:rsid w:val="008B3A37"/>
    <w:rsid w:val="008B3AA8"/>
    <w:rsid w:val="008B3FBD"/>
    <w:rsid w:val="008B7320"/>
    <w:rsid w:val="008B7805"/>
    <w:rsid w:val="008C02C1"/>
    <w:rsid w:val="008C0D5E"/>
    <w:rsid w:val="008C1DF1"/>
    <w:rsid w:val="008C1F02"/>
    <w:rsid w:val="008C2E54"/>
    <w:rsid w:val="008C628B"/>
    <w:rsid w:val="008D013F"/>
    <w:rsid w:val="008D1227"/>
    <w:rsid w:val="008D3B65"/>
    <w:rsid w:val="008D4587"/>
    <w:rsid w:val="008D45BA"/>
    <w:rsid w:val="008D5889"/>
    <w:rsid w:val="008D5B16"/>
    <w:rsid w:val="008D7E2C"/>
    <w:rsid w:val="008E00EF"/>
    <w:rsid w:val="008E3684"/>
    <w:rsid w:val="008E41A0"/>
    <w:rsid w:val="008E45D5"/>
    <w:rsid w:val="008E6AF3"/>
    <w:rsid w:val="008E7C4F"/>
    <w:rsid w:val="008F140C"/>
    <w:rsid w:val="008F2F37"/>
    <w:rsid w:val="008F33E9"/>
    <w:rsid w:val="008F3BEE"/>
    <w:rsid w:val="008F4720"/>
    <w:rsid w:val="008F47FE"/>
    <w:rsid w:val="008F4A06"/>
    <w:rsid w:val="008F4A0F"/>
    <w:rsid w:val="008F7256"/>
    <w:rsid w:val="008F77F0"/>
    <w:rsid w:val="008F7ACB"/>
    <w:rsid w:val="00901044"/>
    <w:rsid w:val="00901258"/>
    <w:rsid w:val="0090213E"/>
    <w:rsid w:val="00903D49"/>
    <w:rsid w:val="00905438"/>
    <w:rsid w:val="00905C24"/>
    <w:rsid w:val="00910FC4"/>
    <w:rsid w:val="009110D3"/>
    <w:rsid w:val="0091521A"/>
    <w:rsid w:val="0091783F"/>
    <w:rsid w:val="009178C2"/>
    <w:rsid w:val="009201D4"/>
    <w:rsid w:val="00920A34"/>
    <w:rsid w:val="00921DB9"/>
    <w:rsid w:val="00922BC6"/>
    <w:rsid w:val="00923781"/>
    <w:rsid w:val="00923C37"/>
    <w:rsid w:val="00924FAF"/>
    <w:rsid w:val="0092512C"/>
    <w:rsid w:val="009315A0"/>
    <w:rsid w:val="00932659"/>
    <w:rsid w:val="009326B5"/>
    <w:rsid w:val="00940E85"/>
    <w:rsid w:val="00941841"/>
    <w:rsid w:val="009430C8"/>
    <w:rsid w:val="0094429F"/>
    <w:rsid w:val="009504F5"/>
    <w:rsid w:val="00950EBC"/>
    <w:rsid w:val="0095229A"/>
    <w:rsid w:val="00953D1F"/>
    <w:rsid w:val="00955525"/>
    <w:rsid w:val="00955B23"/>
    <w:rsid w:val="009575EB"/>
    <w:rsid w:val="00957A4B"/>
    <w:rsid w:val="00957CC3"/>
    <w:rsid w:val="00960B51"/>
    <w:rsid w:val="00964B6A"/>
    <w:rsid w:val="00966266"/>
    <w:rsid w:val="00971D7D"/>
    <w:rsid w:val="009723FA"/>
    <w:rsid w:val="009735EA"/>
    <w:rsid w:val="00975206"/>
    <w:rsid w:val="00975EA8"/>
    <w:rsid w:val="009779E6"/>
    <w:rsid w:val="009828E8"/>
    <w:rsid w:val="00984CCA"/>
    <w:rsid w:val="00985843"/>
    <w:rsid w:val="00985950"/>
    <w:rsid w:val="00985D44"/>
    <w:rsid w:val="009863C4"/>
    <w:rsid w:val="009865F8"/>
    <w:rsid w:val="00990E40"/>
    <w:rsid w:val="0099135D"/>
    <w:rsid w:val="00991B00"/>
    <w:rsid w:val="009943CA"/>
    <w:rsid w:val="0099502D"/>
    <w:rsid w:val="00995734"/>
    <w:rsid w:val="0099599E"/>
    <w:rsid w:val="00997199"/>
    <w:rsid w:val="009A0F34"/>
    <w:rsid w:val="009A39C0"/>
    <w:rsid w:val="009A4964"/>
    <w:rsid w:val="009A66D6"/>
    <w:rsid w:val="009A6A0E"/>
    <w:rsid w:val="009A6DF6"/>
    <w:rsid w:val="009A7261"/>
    <w:rsid w:val="009B0AF0"/>
    <w:rsid w:val="009B0D8A"/>
    <w:rsid w:val="009B0FCE"/>
    <w:rsid w:val="009B1C1B"/>
    <w:rsid w:val="009B3683"/>
    <w:rsid w:val="009B5660"/>
    <w:rsid w:val="009B5CC6"/>
    <w:rsid w:val="009B6B99"/>
    <w:rsid w:val="009C041D"/>
    <w:rsid w:val="009C711E"/>
    <w:rsid w:val="009C799C"/>
    <w:rsid w:val="009D0FFC"/>
    <w:rsid w:val="009D1588"/>
    <w:rsid w:val="009D1EC4"/>
    <w:rsid w:val="009D2388"/>
    <w:rsid w:val="009D7BFD"/>
    <w:rsid w:val="009E6A43"/>
    <w:rsid w:val="009E7041"/>
    <w:rsid w:val="009F0BB0"/>
    <w:rsid w:val="009F2EB3"/>
    <w:rsid w:val="009F2FA6"/>
    <w:rsid w:val="009F548C"/>
    <w:rsid w:val="009F619E"/>
    <w:rsid w:val="009F65B7"/>
    <w:rsid w:val="009F78A1"/>
    <w:rsid w:val="00A00E14"/>
    <w:rsid w:val="00A028A8"/>
    <w:rsid w:val="00A035B2"/>
    <w:rsid w:val="00A03BA9"/>
    <w:rsid w:val="00A070B8"/>
    <w:rsid w:val="00A0764B"/>
    <w:rsid w:val="00A13986"/>
    <w:rsid w:val="00A15547"/>
    <w:rsid w:val="00A16261"/>
    <w:rsid w:val="00A16F24"/>
    <w:rsid w:val="00A213E3"/>
    <w:rsid w:val="00A24C2D"/>
    <w:rsid w:val="00A26385"/>
    <w:rsid w:val="00A26827"/>
    <w:rsid w:val="00A279A7"/>
    <w:rsid w:val="00A27CDC"/>
    <w:rsid w:val="00A30A6D"/>
    <w:rsid w:val="00A30E72"/>
    <w:rsid w:val="00A31A2C"/>
    <w:rsid w:val="00A32079"/>
    <w:rsid w:val="00A34219"/>
    <w:rsid w:val="00A34C7A"/>
    <w:rsid w:val="00A36755"/>
    <w:rsid w:val="00A36847"/>
    <w:rsid w:val="00A37011"/>
    <w:rsid w:val="00A37496"/>
    <w:rsid w:val="00A41BA1"/>
    <w:rsid w:val="00A41EA6"/>
    <w:rsid w:val="00A441B7"/>
    <w:rsid w:val="00A44499"/>
    <w:rsid w:val="00A4630E"/>
    <w:rsid w:val="00A46E5D"/>
    <w:rsid w:val="00A47201"/>
    <w:rsid w:val="00A4745A"/>
    <w:rsid w:val="00A50C38"/>
    <w:rsid w:val="00A5148B"/>
    <w:rsid w:val="00A51E61"/>
    <w:rsid w:val="00A54143"/>
    <w:rsid w:val="00A56C70"/>
    <w:rsid w:val="00A60758"/>
    <w:rsid w:val="00A62DEE"/>
    <w:rsid w:val="00A65071"/>
    <w:rsid w:val="00A66B21"/>
    <w:rsid w:val="00A66C35"/>
    <w:rsid w:val="00A6728C"/>
    <w:rsid w:val="00A70746"/>
    <w:rsid w:val="00A70EC1"/>
    <w:rsid w:val="00A71DBD"/>
    <w:rsid w:val="00A73696"/>
    <w:rsid w:val="00A7399D"/>
    <w:rsid w:val="00A73E77"/>
    <w:rsid w:val="00A817AC"/>
    <w:rsid w:val="00A86131"/>
    <w:rsid w:val="00A87154"/>
    <w:rsid w:val="00A92B42"/>
    <w:rsid w:val="00A92B80"/>
    <w:rsid w:val="00A94D08"/>
    <w:rsid w:val="00A953D8"/>
    <w:rsid w:val="00AA00D5"/>
    <w:rsid w:val="00AA065C"/>
    <w:rsid w:val="00AA2AEC"/>
    <w:rsid w:val="00AA50EF"/>
    <w:rsid w:val="00AA51D0"/>
    <w:rsid w:val="00AA5215"/>
    <w:rsid w:val="00AA5FA9"/>
    <w:rsid w:val="00AB0885"/>
    <w:rsid w:val="00AB0DF2"/>
    <w:rsid w:val="00AB2AC2"/>
    <w:rsid w:val="00AB3ACA"/>
    <w:rsid w:val="00AB48C0"/>
    <w:rsid w:val="00AC0695"/>
    <w:rsid w:val="00AC0803"/>
    <w:rsid w:val="00AC12FC"/>
    <w:rsid w:val="00AC1E14"/>
    <w:rsid w:val="00AC3763"/>
    <w:rsid w:val="00AC5FEF"/>
    <w:rsid w:val="00AC710C"/>
    <w:rsid w:val="00AC76BF"/>
    <w:rsid w:val="00AD1402"/>
    <w:rsid w:val="00AD3D37"/>
    <w:rsid w:val="00AE111E"/>
    <w:rsid w:val="00AE1C78"/>
    <w:rsid w:val="00AE7FF1"/>
    <w:rsid w:val="00AF0990"/>
    <w:rsid w:val="00AF2225"/>
    <w:rsid w:val="00AF29C2"/>
    <w:rsid w:val="00AF47B7"/>
    <w:rsid w:val="00AF5432"/>
    <w:rsid w:val="00AF7DB4"/>
    <w:rsid w:val="00B0069B"/>
    <w:rsid w:val="00B01FB5"/>
    <w:rsid w:val="00B03076"/>
    <w:rsid w:val="00B03F1C"/>
    <w:rsid w:val="00B048F5"/>
    <w:rsid w:val="00B05A05"/>
    <w:rsid w:val="00B05D42"/>
    <w:rsid w:val="00B10956"/>
    <w:rsid w:val="00B11F54"/>
    <w:rsid w:val="00B1213B"/>
    <w:rsid w:val="00B14192"/>
    <w:rsid w:val="00B15A84"/>
    <w:rsid w:val="00B2174B"/>
    <w:rsid w:val="00B22556"/>
    <w:rsid w:val="00B25BC8"/>
    <w:rsid w:val="00B261FD"/>
    <w:rsid w:val="00B27640"/>
    <w:rsid w:val="00B30A4C"/>
    <w:rsid w:val="00B30A6A"/>
    <w:rsid w:val="00B322EC"/>
    <w:rsid w:val="00B32CAA"/>
    <w:rsid w:val="00B32E4D"/>
    <w:rsid w:val="00B33146"/>
    <w:rsid w:val="00B3392F"/>
    <w:rsid w:val="00B352DE"/>
    <w:rsid w:val="00B377B9"/>
    <w:rsid w:val="00B4021A"/>
    <w:rsid w:val="00B405C3"/>
    <w:rsid w:val="00B4090F"/>
    <w:rsid w:val="00B42395"/>
    <w:rsid w:val="00B4331A"/>
    <w:rsid w:val="00B44D40"/>
    <w:rsid w:val="00B52B50"/>
    <w:rsid w:val="00B55377"/>
    <w:rsid w:val="00B575BD"/>
    <w:rsid w:val="00B6021F"/>
    <w:rsid w:val="00B616D5"/>
    <w:rsid w:val="00B628C1"/>
    <w:rsid w:val="00B63203"/>
    <w:rsid w:val="00B70B5E"/>
    <w:rsid w:val="00B70D35"/>
    <w:rsid w:val="00B73731"/>
    <w:rsid w:val="00B74008"/>
    <w:rsid w:val="00B74AB2"/>
    <w:rsid w:val="00B76B52"/>
    <w:rsid w:val="00B76DEE"/>
    <w:rsid w:val="00B82867"/>
    <w:rsid w:val="00B83C04"/>
    <w:rsid w:val="00B84401"/>
    <w:rsid w:val="00B84727"/>
    <w:rsid w:val="00B85E76"/>
    <w:rsid w:val="00B9172D"/>
    <w:rsid w:val="00B91EF3"/>
    <w:rsid w:val="00B933B4"/>
    <w:rsid w:val="00B94278"/>
    <w:rsid w:val="00B97EC6"/>
    <w:rsid w:val="00BA0ABD"/>
    <w:rsid w:val="00BA0C7C"/>
    <w:rsid w:val="00BA1C4F"/>
    <w:rsid w:val="00BA662B"/>
    <w:rsid w:val="00BB0673"/>
    <w:rsid w:val="00BB37D2"/>
    <w:rsid w:val="00BB3E41"/>
    <w:rsid w:val="00BB5802"/>
    <w:rsid w:val="00BB584D"/>
    <w:rsid w:val="00BC0922"/>
    <w:rsid w:val="00BC29BA"/>
    <w:rsid w:val="00BC2B03"/>
    <w:rsid w:val="00BC306D"/>
    <w:rsid w:val="00BC30A4"/>
    <w:rsid w:val="00BC4EF7"/>
    <w:rsid w:val="00BC5914"/>
    <w:rsid w:val="00BC662C"/>
    <w:rsid w:val="00BC6C1C"/>
    <w:rsid w:val="00BC7FE9"/>
    <w:rsid w:val="00BD2D04"/>
    <w:rsid w:val="00BD3340"/>
    <w:rsid w:val="00BD3634"/>
    <w:rsid w:val="00BD5380"/>
    <w:rsid w:val="00BD5F15"/>
    <w:rsid w:val="00BD7E34"/>
    <w:rsid w:val="00BE01EA"/>
    <w:rsid w:val="00BE5381"/>
    <w:rsid w:val="00BE5D17"/>
    <w:rsid w:val="00BF034D"/>
    <w:rsid w:val="00BF0C99"/>
    <w:rsid w:val="00BF278D"/>
    <w:rsid w:val="00BF2830"/>
    <w:rsid w:val="00BF3014"/>
    <w:rsid w:val="00C01244"/>
    <w:rsid w:val="00C02359"/>
    <w:rsid w:val="00C03EE5"/>
    <w:rsid w:val="00C04A9C"/>
    <w:rsid w:val="00C050DB"/>
    <w:rsid w:val="00C06E35"/>
    <w:rsid w:val="00C070D9"/>
    <w:rsid w:val="00C07269"/>
    <w:rsid w:val="00C0796C"/>
    <w:rsid w:val="00C10345"/>
    <w:rsid w:val="00C13061"/>
    <w:rsid w:val="00C2141F"/>
    <w:rsid w:val="00C21A9C"/>
    <w:rsid w:val="00C224FA"/>
    <w:rsid w:val="00C2381B"/>
    <w:rsid w:val="00C258AB"/>
    <w:rsid w:val="00C2798B"/>
    <w:rsid w:val="00C319B0"/>
    <w:rsid w:val="00C33D4B"/>
    <w:rsid w:val="00C357F0"/>
    <w:rsid w:val="00C406E5"/>
    <w:rsid w:val="00C40F36"/>
    <w:rsid w:val="00C42FF6"/>
    <w:rsid w:val="00C43D3F"/>
    <w:rsid w:val="00C45056"/>
    <w:rsid w:val="00C451B7"/>
    <w:rsid w:val="00C45C8B"/>
    <w:rsid w:val="00C45EC3"/>
    <w:rsid w:val="00C52B6A"/>
    <w:rsid w:val="00C57A85"/>
    <w:rsid w:val="00C6179F"/>
    <w:rsid w:val="00C61918"/>
    <w:rsid w:val="00C61D24"/>
    <w:rsid w:val="00C637B5"/>
    <w:rsid w:val="00C63BED"/>
    <w:rsid w:val="00C662AE"/>
    <w:rsid w:val="00C6674C"/>
    <w:rsid w:val="00C70120"/>
    <w:rsid w:val="00C709BA"/>
    <w:rsid w:val="00C71CE6"/>
    <w:rsid w:val="00C72916"/>
    <w:rsid w:val="00C804AE"/>
    <w:rsid w:val="00C81C5E"/>
    <w:rsid w:val="00C82933"/>
    <w:rsid w:val="00C84BF4"/>
    <w:rsid w:val="00C85C95"/>
    <w:rsid w:val="00C86025"/>
    <w:rsid w:val="00C874F1"/>
    <w:rsid w:val="00C9037C"/>
    <w:rsid w:val="00C90905"/>
    <w:rsid w:val="00C91C22"/>
    <w:rsid w:val="00C93D59"/>
    <w:rsid w:val="00C93E6D"/>
    <w:rsid w:val="00C96674"/>
    <w:rsid w:val="00C97C63"/>
    <w:rsid w:val="00CA29B3"/>
    <w:rsid w:val="00CA2C72"/>
    <w:rsid w:val="00CA5C73"/>
    <w:rsid w:val="00CA649E"/>
    <w:rsid w:val="00CA6F65"/>
    <w:rsid w:val="00CB240D"/>
    <w:rsid w:val="00CB2652"/>
    <w:rsid w:val="00CB2B87"/>
    <w:rsid w:val="00CB43F0"/>
    <w:rsid w:val="00CB5482"/>
    <w:rsid w:val="00CC10EC"/>
    <w:rsid w:val="00CC1DE5"/>
    <w:rsid w:val="00CC223D"/>
    <w:rsid w:val="00CC2AE2"/>
    <w:rsid w:val="00CC3A11"/>
    <w:rsid w:val="00CC3EA4"/>
    <w:rsid w:val="00CC562C"/>
    <w:rsid w:val="00CC595C"/>
    <w:rsid w:val="00CC6783"/>
    <w:rsid w:val="00CD0907"/>
    <w:rsid w:val="00CD19E3"/>
    <w:rsid w:val="00CD2CCD"/>
    <w:rsid w:val="00CD694E"/>
    <w:rsid w:val="00CD6D3C"/>
    <w:rsid w:val="00CE444C"/>
    <w:rsid w:val="00CE4686"/>
    <w:rsid w:val="00CE517E"/>
    <w:rsid w:val="00CE6C4E"/>
    <w:rsid w:val="00CE7D86"/>
    <w:rsid w:val="00CE7F11"/>
    <w:rsid w:val="00CF18A8"/>
    <w:rsid w:val="00CF1938"/>
    <w:rsid w:val="00CF24CC"/>
    <w:rsid w:val="00CF32BE"/>
    <w:rsid w:val="00CF44C2"/>
    <w:rsid w:val="00CF6A81"/>
    <w:rsid w:val="00D048A3"/>
    <w:rsid w:val="00D149D8"/>
    <w:rsid w:val="00D15543"/>
    <w:rsid w:val="00D15DCF"/>
    <w:rsid w:val="00D17879"/>
    <w:rsid w:val="00D2107A"/>
    <w:rsid w:val="00D261D1"/>
    <w:rsid w:val="00D3149A"/>
    <w:rsid w:val="00D34577"/>
    <w:rsid w:val="00D34A50"/>
    <w:rsid w:val="00D35EAB"/>
    <w:rsid w:val="00D40591"/>
    <w:rsid w:val="00D4293E"/>
    <w:rsid w:val="00D43705"/>
    <w:rsid w:val="00D47A68"/>
    <w:rsid w:val="00D47F49"/>
    <w:rsid w:val="00D50356"/>
    <w:rsid w:val="00D51233"/>
    <w:rsid w:val="00D51F6D"/>
    <w:rsid w:val="00D53A9D"/>
    <w:rsid w:val="00D54892"/>
    <w:rsid w:val="00D56071"/>
    <w:rsid w:val="00D561E3"/>
    <w:rsid w:val="00D56A84"/>
    <w:rsid w:val="00D5741A"/>
    <w:rsid w:val="00D57448"/>
    <w:rsid w:val="00D61603"/>
    <w:rsid w:val="00D665F7"/>
    <w:rsid w:val="00D66E61"/>
    <w:rsid w:val="00D67263"/>
    <w:rsid w:val="00D67550"/>
    <w:rsid w:val="00D71185"/>
    <w:rsid w:val="00D72215"/>
    <w:rsid w:val="00D72236"/>
    <w:rsid w:val="00D72C28"/>
    <w:rsid w:val="00D732DB"/>
    <w:rsid w:val="00D748CD"/>
    <w:rsid w:val="00D75963"/>
    <w:rsid w:val="00D75A84"/>
    <w:rsid w:val="00D7622F"/>
    <w:rsid w:val="00D76829"/>
    <w:rsid w:val="00D7775F"/>
    <w:rsid w:val="00D80987"/>
    <w:rsid w:val="00D83BBF"/>
    <w:rsid w:val="00D872F9"/>
    <w:rsid w:val="00D87ADC"/>
    <w:rsid w:val="00D90204"/>
    <w:rsid w:val="00D9072C"/>
    <w:rsid w:val="00D91314"/>
    <w:rsid w:val="00D92547"/>
    <w:rsid w:val="00D943E4"/>
    <w:rsid w:val="00D96F9E"/>
    <w:rsid w:val="00DA3F98"/>
    <w:rsid w:val="00DA4655"/>
    <w:rsid w:val="00DA4DEE"/>
    <w:rsid w:val="00DA5B41"/>
    <w:rsid w:val="00DA61D0"/>
    <w:rsid w:val="00DA74AC"/>
    <w:rsid w:val="00DB091B"/>
    <w:rsid w:val="00DB27D1"/>
    <w:rsid w:val="00DB42FC"/>
    <w:rsid w:val="00DC0F07"/>
    <w:rsid w:val="00DC1EE5"/>
    <w:rsid w:val="00DC2448"/>
    <w:rsid w:val="00DC257B"/>
    <w:rsid w:val="00DC4551"/>
    <w:rsid w:val="00DC5F0D"/>
    <w:rsid w:val="00DD0594"/>
    <w:rsid w:val="00DD6129"/>
    <w:rsid w:val="00DD7CAA"/>
    <w:rsid w:val="00DE24B9"/>
    <w:rsid w:val="00DE2F35"/>
    <w:rsid w:val="00DE3FC8"/>
    <w:rsid w:val="00DE501B"/>
    <w:rsid w:val="00DE51D6"/>
    <w:rsid w:val="00DE51EA"/>
    <w:rsid w:val="00DE7285"/>
    <w:rsid w:val="00DF217A"/>
    <w:rsid w:val="00DF331C"/>
    <w:rsid w:val="00DF3B67"/>
    <w:rsid w:val="00DF7616"/>
    <w:rsid w:val="00DF7E63"/>
    <w:rsid w:val="00E0009A"/>
    <w:rsid w:val="00E00450"/>
    <w:rsid w:val="00E0179D"/>
    <w:rsid w:val="00E019C1"/>
    <w:rsid w:val="00E025C3"/>
    <w:rsid w:val="00E04402"/>
    <w:rsid w:val="00E06772"/>
    <w:rsid w:val="00E06877"/>
    <w:rsid w:val="00E10C73"/>
    <w:rsid w:val="00E14DC0"/>
    <w:rsid w:val="00E15D25"/>
    <w:rsid w:val="00E16532"/>
    <w:rsid w:val="00E20717"/>
    <w:rsid w:val="00E218ED"/>
    <w:rsid w:val="00E21C35"/>
    <w:rsid w:val="00E23B04"/>
    <w:rsid w:val="00E25DA5"/>
    <w:rsid w:val="00E25FC0"/>
    <w:rsid w:val="00E3089D"/>
    <w:rsid w:val="00E316A0"/>
    <w:rsid w:val="00E33033"/>
    <w:rsid w:val="00E345DB"/>
    <w:rsid w:val="00E3728B"/>
    <w:rsid w:val="00E3772E"/>
    <w:rsid w:val="00E3799B"/>
    <w:rsid w:val="00E37D67"/>
    <w:rsid w:val="00E4044F"/>
    <w:rsid w:val="00E41D59"/>
    <w:rsid w:val="00E4474E"/>
    <w:rsid w:val="00E45DF9"/>
    <w:rsid w:val="00E46F53"/>
    <w:rsid w:val="00E47103"/>
    <w:rsid w:val="00E4722F"/>
    <w:rsid w:val="00E47819"/>
    <w:rsid w:val="00E50843"/>
    <w:rsid w:val="00E50F45"/>
    <w:rsid w:val="00E53F27"/>
    <w:rsid w:val="00E5497E"/>
    <w:rsid w:val="00E5666A"/>
    <w:rsid w:val="00E56E10"/>
    <w:rsid w:val="00E63937"/>
    <w:rsid w:val="00E64BEA"/>
    <w:rsid w:val="00E701B1"/>
    <w:rsid w:val="00E70C09"/>
    <w:rsid w:val="00E71EC2"/>
    <w:rsid w:val="00E72D4E"/>
    <w:rsid w:val="00E74B9F"/>
    <w:rsid w:val="00E74DC1"/>
    <w:rsid w:val="00E75FD1"/>
    <w:rsid w:val="00E768BA"/>
    <w:rsid w:val="00E80DEC"/>
    <w:rsid w:val="00E81048"/>
    <w:rsid w:val="00E81975"/>
    <w:rsid w:val="00E82A95"/>
    <w:rsid w:val="00E848D4"/>
    <w:rsid w:val="00E85448"/>
    <w:rsid w:val="00E86FA1"/>
    <w:rsid w:val="00E91D69"/>
    <w:rsid w:val="00E92F95"/>
    <w:rsid w:val="00E956F5"/>
    <w:rsid w:val="00E959FD"/>
    <w:rsid w:val="00E97FF7"/>
    <w:rsid w:val="00EA483D"/>
    <w:rsid w:val="00EA7F7A"/>
    <w:rsid w:val="00EB109E"/>
    <w:rsid w:val="00EB4023"/>
    <w:rsid w:val="00EB494F"/>
    <w:rsid w:val="00EB5A20"/>
    <w:rsid w:val="00EC00AD"/>
    <w:rsid w:val="00EC059F"/>
    <w:rsid w:val="00EC0AFC"/>
    <w:rsid w:val="00EC235C"/>
    <w:rsid w:val="00EC29AD"/>
    <w:rsid w:val="00EC3B89"/>
    <w:rsid w:val="00EC49A3"/>
    <w:rsid w:val="00EC51A7"/>
    <w:rsid w:val="00EC51FC"/>
    <w:rsid w:val="00EC54A7"/>
    <w:rsid w:val="00EC6704"/>
    <w:rsid w:val="00EC776C"/>
    <w:rsid w:val="00EC7A43"/>
    <w:rsid w:val="00ED1CC4"/>
    <w:rsid w:val="00ED3C20"/>
    <w:rsid w:val="00ED46A2"/>
    <w:rsid w:val="00EE169E"/>
    <w:rsid w:val="00EE2C40"/>
    <w:rsid w:val="00EF37DF"/>
    <w:rsid w:val="00F042FF"/>
    <w:rsid w:val="00F06EEE"/>
    <w:rsid w:val="00F11E34"/>
    <w:rsid w:val="00F11F4E"/>
    <w:rsid w:val="00F13090"/>
    <w:rsid w:val="00F15894"/>
    <w:rsid w:val="00F17940"/>
    <w:rsid w:val="00F23F0F"/>
    <w:rsid w:val="00F24334"/>
    <w:rsid w:val="00F243C5"/>
    <w:rsid w:val="00F26692"/>
    <w:rsid w:val="00F269DD"/>
    <w:rsid w:val="00F27C79"/>
    <w:rsid w:val="00F30D68"/>
    <w:rsid w:val="00F314CB"/>
    <w:rsid w:val="00F34411"/>
    <w:rsid w:val="00F34CD5"/>
    <w:rsid w:val="00F355C2"/>
    <w:rsid w:val="00F361B3"/>
    <w:rsid w:val="00F36522"/>
    <w:rsid w:val="00F377FC"/>
    <w:rsid w:val="00F4059E"/>
    <w:rsid w:val="00F41DC6"/>
    <w:rsid w:val="00F41E03"/>
    <w:rsid w:val="00F4494E"/>
    <w:rsid w:val="00F44DFE"/>
    <w:rsid w:val="00F459FB"/>
    <w:rsid w:val="00F4608C"/>
    <w:rsid w:val="00F4638A"/>
    <w:rsid w:val="00F468F3"/>
    <w:rsid w:val="00F503F1"/>
    <w:rsid w:val="00F51713"/>
    <w:rsid w:val="00F550B6"/>
    <w:rsid w:val="00F564D3"/>
    <w:rsid w:val="00F56B56"/>
    <w:rsid w:val="00F57C5E"/>
    <w:rsid w:val="00F6036C"/>
    <w:rsid w:val="00F61596"/>
    <w:rsid w:val="00F63309"/>
    <w:rsid w:val="00F63E97"/>
    <w:rsid w:val="00F65083"/>
    <w:rsid w:val="00F67C29"/>
    <w:rsid w:val="00F67EC5"/>
    <w:rsid w:val="00F71368"/>
    <w:rsid w:val="00F71850"/>
    <w:rsid w:val="00F71B2E"/>
    <w:rsid w:val="00F72FE7"/>
    <w:rsid w:val="00F75E96"/>
    <w:rsid w:val="00F75F9A"/>
    <w:rsid w:val="00F7692D"/>
    <w:rsid w:val="00F77171"/>
    <w:rsid w:val="00F80715"/>
    <w:rsid w:val="00F81457"/>
    <w:rsid w:val="00F8178F"/>
    <w:rsid w:val="00F81FFB"/>
    <w:rsid w:val="00F86564"/>
    <w:rsid w:val="00F86A98"/>
    <w:rsid w:val="00F90397"/>
    <w:rsid w:val="00F90C9F"/>
    <w:rsid w:val="00F9312B"/>
    <w:rsid w:val="00F932DC"/>
    <w:rsid w:val="00F942A2"/>
    <w:rsid w:val="00FA09B7"/>
    <w:rsid w:val="00FA4D79"/>
    <w:rsid w:val="00FA519F"/>
    <w:rsid w:val="00FA5615"/>
    <w:rsid w:val="00FA6CFC"/>
    <w:rsid w:val="00FA7B46"/>
    <w:rsid w:val="00FA7BFC"/>
    <w:rsid w:val="00FB0D98"/>
    <w:rsid w:val="00FB0EBD"/>
    <w:rsid w:val="00FB2503"/>
    <w:rsid w:val="00FB28AF"/>
    <w:rsid w:val="00FB44DD"/>
    <w:rsid w:val="00FB5242"/>
    <w:rsid w:val="00FB61B4"/>
    <w:rsid w:val="00FB7CDC"/>
    <w:rsid w:val="00FC2957"/>
    <w:rsid w:val="00FC2C3E"/>
    <w:rsid w:val="00FC3CC5"/>
    <w:rsid w:val="00FC6507"/>
    <w:rsid w:val="00FD04B0"/>
    <w:rsid w:val="00FD08F7"/>
    <w:rsid w:val="00FD0B2B"/>
    <w:rsid w:val="00FD1B47"/>
    <w:rsid w:val="00FD27E5"/>
    <w:rsid w:val="00FD2F3E"/>
    <w:rsid w:val="00FD31C4"/>
    <w:rsid w:val="00FD3AD3"/>
    <w:rsid w:val="00FD3F20"/>
    <w:rsid w:val="00FD4B6E"/>
    <w:rsid w:val="00FD51DF"/>
    <w:rsid w:val="00FD55E2"/>
    <w:rsid w:val="00FD7630"/>
    <w:rsid w:val="00FE1F5B"/>
    <w:rsid w:val="00FE3989"/>
    <w:rsid w:val="00FE4610"/>
    <w:rsid w:val="00FE5184"/>
    <w:rsid w:val="00FE54F3"/>
    <w:rsid w:val="00FE67F0"/>
    <w:rsid w:val="00FE6BA3"/>
    <w:rsid w:val="00FF040C"/>
    <w:rsid w:val="00FF161F"/>
    <w:rsid w:val="00FF329C"/>
    <w:rsid w:val="00F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1A2FD5-BA6E-4049-90B8-1C558CA6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12"/>
    <w:rPr>
      <w:sz w:val="24"/>
      <w:szCs w:val="24"/>
    </w:rPr>
  </w:style>
  <w:style w:type="paragraph" w:styleId="1">
    <w:name w:val="heading 1"/>
    <w:basedOn w:val="a"/>
    <w:next w:val="a"/>
    <w:link w:val="10"/>
    <w:uiPriority w:val="9"/>
    <w:qFormat/>
    <w:rsid w:val="00E82A95"/>
    <w:pPr>
      <w:keepNext/>
      <w:keepLines/>
      <w:numPr>
        <w:numId w:val="12"/>
      </w:numPr>
      <w:spacing w:before="240" w:after="120" w:line="276" w:lineRule="auto"/>
      <w:jc w:val="center"/>
      <w:outlineLvl w:val="0"/>
    </w:pPr>
    <w:rPr>
      <w:b/>
      <w:bCs/>
      <w:szCs w:val="28"/>
      <w:lang w:val="x-none" w:eastAsia="x-none"/>
    </w:rPr>
  </w:style>
  <w:style w:type="paragraph" w:styleId="2">
    <w:name w:val="heading 2"/>
    <w:basedOn w:val="a"/>
    <w:next w:val="a"/>
    <w:link w:val="20"/>
    <w:uiPriority w:val="9"/>
    <w:qFormat/>
    <w:rsid w:val="00E82A95"/>
    <w:pPr>
      <w:numPr>
        <w:ilvl w:val="1"/>
        <w:numId w:val="12"/>
      </w:numPr>
      <w:spacing w:before="120" w:after="120" w:line="276" w:lineRule="auto"/>
      <w:ind w:firstLine="482"/>
      <w:jc w:val="both"/>
      <w:outlineLvl w:val="1"/>
    </w:pPr>
    <w:rPr>
      <w:bCs/>
      <w:sz w:val="22"/>
      <w:szCs w:val="26"/>
      <w:lang w:val="x-none" w:eastAsia="x-none"/>
    </w:rPr>
  </w:style>
  <w:style w:type="paragraph" w:styleId="3">
    <w:name w:val="heading 3"/>
    <w:basedOn w:val="a"/>
    <w:next w:val="a"/>
    <w:link w:val="30"/>
    <w:uiPriority w:val="9"/>
    <w:qFormat/>
    <w:rsid w:val="00E82A95"/>
    <w:pPr>
      <w:numPr>
        <w:ilvl w:val="2"/>
        <w:numId w:val="12"/>
      </w:numPr>
      <w:spacing w:before="120" w:after="120" w:line="276" w:lineRule="auto"/>
      <w:ind w:firstLine="482"/>
      <w:jc w:val="both"/>
      <w:outlineLvl w:val="2"/>
    </w:pPr>
    <w:rPr>
      <w:bCs/>
      <w:sz w:val="22"/>
      <w:szCs w:val="22"/>
      <w:lang w:val="x-none" w:eastAsia="x-none"/>
    </w:rPr>
  </w:style>
  <w:style w:type="paragraph" w:styleId="4">
    <w:name w:val="heading 4"/>
    <w:basedOn w:val="a"/>
    <w:next w:val="a"/>
    <w:link w:val="40"/>
    <w:uiPriority w:val="9"/>
    <w:qFormat/>
    <w:rsid w:val="00E82A95"/>
    <w:pPr>
      <w:numPr>
        <w:ilvl w:val="3"/>
        <w:numId w:val="12"/>
      </w:numPr>
      <w:spacing w:before="120" w:after="120" w:line="276" w:lineRule="auto"/>
      <w:ind w:firstLine="482"/>
      <w:jc w:val="both"/>
      <w:outlineLvl w:val="3"/>
    </w:pPr>
    <w:rPr>
      <w:bCs/>
      <w:iCs/>
      <w:sz w:val="22"/>
      <w:szCs w:val="22"/>
      <w:lang w:val="x-none" w:eastAsia="x-none"/>
    </w:rPr>
  </w:style>
  <w:style w:type="paragraph" w:styleId="5">
    <w:name w:val="heading 5"/>
    <w:basedOn w:val="a"/>
    <w:next w:val="a"/>
    <w:link w:val="50"/>
    <w:uiPriority w:val="9"/>
    <w:qFormat/>
    <w:rsid w:val="00E82A95"/>
    <w:pPr>
      <w:keepNext/>
      <w:keepLines/>
      <w:numPr>
        <w:ilvl w:val="4"/>
        <w:numId w:val="12"/>
      </w:numPr>
      <w:spacing w:before="200" w:line="276" w:lineRule="auto"/>
      <w:ind w:firstLine="482"/>
      <w:jc w:val="both"/>
      <w:outlineLvl w:val="4"/>
    </w:pPr>
    <w:rPr>
      <w:sz w:val="22"/>
      <w:szCs w:val="22"/>
      <w:lang w:val="x-none" w:eastAsia="x-none"/>
    </w:rPr>
  </w:style>
  <w:style w:type="paragraph" w:styleId="6">
    <w:name w:val="heading 6"/>
    <w:basedOn w:val="a"/>
    <w:next w:val="a"/>
    <w:link w:val="60"/>
    <w:uiPriority w:val="9"/>
    <w:qFormat/>
    <w:rsid w:val="00E82A95"/>
    <w:pPr>
      <w:keepNext/>
      <w:keepLines/>
      <w:numPr>
        <w:ilvl w:val="5"/>
        <w:numId w:val="12"/>
      </w:numPr>
      <w:spacing w:before="200" w:line="276" w:lineRule="auto"/>
      <w:ind w:firstLine="482"/>
      <w:jc w:val="both"/>
      <w:outlineLvl w:val="5"/>
    </w:pPr>
    <w:rPr>
      <w:i/>
      <w:iCs/>
      <w:color w:val="243F60"/>
      <w:sz w:val="22"/>
      <w:szCs w:val="22"/>
      <w:lang w:val="x-none" w:eastAsia="x-none"/>
    </w:rPr>
  </w:style>
  <w:style w:type="paragraph" w:styleId="7">
    <w:name w:val="heading 7"/>
    <w:basedOn w:val="a"/>
    <w:next w:val="a"/>
    <w:link w:val="70"/>
    <w:uiPriority w:val="9"/>
    <w:qFormat/>
    <w:rsid w:val="00E82A95"/>
    <w:pPr>
      <w:keepNext/>
      <w:keepLines/>
      <w:numPr>
        <w:ilvl w:val="6"/>
        <w:numId w:val="12"/>
      </w:numPr>
      <w:spacing w:before="200" w:line="276" w:lineRule="auto"/>
      <w:ind w:firstLine="482"/>
      <w:jc w:val="both"/>
      <w:outlineLvl w:val="6"/>
    </w:pPr>
    <w:rPr>
      <w:i/>
      <w:iCs/>
      <w:color w:val="404040"/>
      <w:sz w:val="22"/>
      <w:szCs w:val="22"/>
      <w:lang w:val="x-none" w:eastAsia="x-none"/>
    </w:rPr>
  </w:style>
  <w:style w:type="paragraph" w:styleId="8">
    <w:name w:val="heading 8"/>
    <w:basedOn w:val="a"/>
    <w:next w:val="a"/>
    <w:link w:val="80"/>
    <w:uiPriority w:val="9"/>
    <w:qFormat/>
    <w:rsid w:val="00E82A95"/>
    <w:pPr>
      <w:keepNext/>
      <w:keepLines/>
      <w:numPr>
        <w:ilvl w:val="7"/>
        <w:numId w:val="12"/>
      </w:numPr>
      <w:spacing w:before="200" w:line="276" w:lineRule="auto"/>
      <w:ind w:firstLine="482"/>
      <w:jc w:val="both"/>
      <w:outlineLvl w:val="7"/>
    </w:pPr>
    <w:rPr>
      <w:color w:val="4F81BD"/>
      <w:sz w:val="22"/>
      <w:szCs w:val="20"/>
      <w:lang w:val="x-none" w:eastAsia="x-none"/>
    </w:rPr>
  </w:style>
  <w:style w:type="paragraph" w:styleId="9">
    <w:name w:val="heading 9"/>
    <w:basedOn w:val="a"/>
    <w:next w:val="a"/>
    <w:link w:val="90"/>
    <w:uiPriority w:val="9"/>
    <w:qFormat/>
    <w:rsid w:val="00E82A95"/>
    <w:pPr>
      <w:keepNext/>
      <w:keepLines/>
      <w:numPr>
        <w:ilvl w:val="8"/>
        <w:numId w:val="12"/>
      </w:numPr>
      <w:spacing w:before="200" w:line="276" w:lineRule="auto"/>
      <w:ind w:firstLine="482"/>
      <w:jc w:val="both"/>
      <w:outlineLvl w:val="8"/>
    </w:pPr>
    <w:rPr>
      <w:i/>
      <w:iCs/>
      <w:color w:val="40404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4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44C12"/>
    <w:pPr>
      <w:spacing w:after="120"/>
      <w:ind w:left="270"/>
    </w:pPr>
    <w:rPr>
      <w:rFonts w:ascii="Arial" w:hAnsi="Arial"/>
      <w:szCs w:val="20"/>
    </w:rPr>
  </w:style>
  <w:style w:type="paragraph" w:styleId="a5">
    <w:name w:val="Balloon Text"/>
    <w:basedOn w:val="a"/>
    <w:semiHidden/>
    <w:rsid w:val="00061756"/>
    <w:rPr>
      <w:rFonts w:ascii="Tahoma" w:hAnsi="Tahoma" w:cs="Tahoma"/>
      <w:sz w:val="16"/>
      <w:szCs w:val="16"/>
    </w:rPr>
  </w:style>
  <w:style w:type="paragraph" w:styleId="a6">
    <w:name w:val="header"/>
    <w:basedOn w:val="a"/>
    <w:rsid w:val="00D50356"/>
    <w:pPr>
      <w:tabs>
        <w:tab w:val="center" w:pos="4677"/>
        <w:tab w:val="right" w:pos="9355"/>
      </w:tabs>
    </w:pPr>
  </w:style>
  <w:style w:type="paragraph" w:styleId="a7">
    <w:name w:val="footer"/>
    <w:basedOn w:val="a"/>
    <w:link w:val="a8"/>
    <w:uiPriority w:val="99"/>
    <w:rsid w:val="00D50356"/>
    <w:pPr>
      <w:tabs>
        <w:tab w:val="center" w:pos="4677"/>
        <w:tab w:val="right" w:pos="9355"/>
      </w:tabs>
    </w:pPr>
    <w:rPr>
      <w:lang w:val="x-none" w:eastAsia="x-none"/>
    </w:rPr>
  </w:style>
  <w:style w:type="paragraph" w:customStyle="1" w:styleId="style13207566390000000346msonospacing">
    <w:name w:val="style_13207566390000000346msonospacing"/>
    <w:basedOn w:val="a"/>
    <w:rsid w:val="00985950"/>
    <w:pPr>
      <w:spacing w:before="100" w:beforeAutospacing="1" w:after="100" w:afterAutospacing="1"/>
    </w:pPr>
  </w:style>
  <w:style w:type="character" w:customStyle="1" w:styleId="style13207566390000000346apple-style-span">
    <w:name w:val="style_13207566390000000346apple-style-span"/>
    <w:basedOn w:val="a0"/>
    <w:rsid w:val="00985950"/>
  </w:style>
  <w:style w:type="paragraph" w:styleId="a9">
    <w:name w:val="Normal (Web)"/>
    <w:basedOn w:val="a"/>
    <w:uiPriority w:val="99"/>
    <w:rsid w:val="009D1EC4"/>
  </w:style>
  <w:style w:type="paragraph" w:customStyle="1" w:styleId="11">
    <w:name w:val="Обычный1"/>
    <w:uiPriority w:val="99"/>
    <w:rsid w:val="00520855"/>
  </w:style>
  <w:style w:type="paragraph" w:customStyle="1" w:styleId="style13305128150000000311msonormal">
    <w:name w:val="style_13305128150000000311msonormal"/>
    <w:basedOn w:val="a"/>
    <w:rsid w:val="00575873"/>
    <w:pPr>
      <w:spacing w:before="100" w:beforeAutospacing="1" w:after="100" w:afterAutospacing="1"/>
    </w:pPr>
  </w:style>
  <w:style w:type="character" w:customStyle="1" w:styleId="wmi-callto">
    <w:name w:val="wmi-callto"/>
    <w:basedOn w:val="a0"/>
    <w:rsid w:val="008B7805"/>
  </w:style>
  <w:style w:type="character" w:styleId="aa">
    <w:name w:val="Strong"/>
    <w:uiPriority w:val="99"/>
    <w:qFormat/>
    <w:rsid w:val="0009687F"/>
    <w:rPr>
      <w:rFonts w:cs="Times New Roman"/>
      <w:b/>
      <w:bCs/>
    </w:rPr>
  </w:style>
  <w:style w:type="character" w:customStyle="1" w:styleId="apple-converted-space">
    <w:name w:val="apple-converted-space"/>
    <w:rsid w:val="003D654F"/>
    <w:rPr>
      <w:rFonts w:cs="Times New Roman"/>
    </w:rPr>
  </w:style>
  <w:style w:type="paragraph" w:customStyle="1" w:styleId="ConsNormal">
    <w:name w:val="ConsNormal"/>
    <w:rsid w:val="0084505A"/>
    <w:pPr>
      <w:widowControl w:val="0"/>
      <w:autoSpaceDE w:val="0"/>
      <w:autoSpaceDN w:val="0"/>
      <w:adjustRightInd w:val="0"/>
      <w:ind w:firstLine="720"/>
    </w:pPr>
    <w:rPr>
      <w:rFonts w:ascii="Arial" w:hAnsi="Arial" w:cs="Arial"/>
    </w:rPr>
  </w:style>
  <w:style w:type="paragraph" w:customStyle="1" w:styleId="Standard">
    <w:name w:val="Standard"/>
    <w:rsid w:val="00874E7D"/>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ConsPlusTitle">
    <w:name w:val="ConsPlusTitle"/>
    <w:rsid w:val="003F4FD6"/>
    <w:pPr>
      <w:autoSpaceDE w:val="0"/>
      <w:autoSpaceDN w:val="0"/>
      <w:adjustRightInd w:val="0"/>
    </w:pPr>
    <w:rPr>
      <w:rFonts w:ascii="Arial" w:hAnsi="Arial" w:cs="Arial"/>
      <w:b/>
      <w:bCs/>
    </w:rPr>
  </w:style>
  <w:style w:type="character" w:customStyle="1" w:styleId="b-message-heademail">
    <w:name w:val="b-message-head__email"/>
    <w:basedOn w:val="a0"/>
    <w:rsid w:val="00FA519F"/>
  </w:style>
  <w:style w:type="character" w:styleId="ab">
    <w:name w:val="Hyperlink"/>
    <w:unhideWhenUsed/>
    <w:rsid w:val="00271E1D"/>
    <w:rPr>
      <w:color w:val="0000FF"/>
      <w:u w:val="single"/>
    </w:rPr>
  </w:style>
  <w:style w:type="character" w:customStyle="1" w:styleId="mail-message-sender-email">
    <w:name w:val="mail-message-sender-email"/>
    <w:basedOn w:val="a0"/>
    <w:rsid w:val="00A213E3"/>
  </w:style>
  <w:style w:type="character" w:customStyle="1" w:styleId="10">
    <w:name w:val="Заголовок 1 Знак"/>
    <w:link w:val="1"/>
    <w:uiPriority w:val="9"/>
    <w:rsid w:val="00E82A95"/>
    <w:rPr>
      <w:b/>
      <w:bCs/>
      <w:sz w:val="24"/>
      <w:szCs w:val="28"/>
    </w:rPr>
  </w:style>
  <w:style w:type="character" w:customStyle="1" w:styleId="20">
    <w:name w:val="Заголовок 2 Знак"/>
    <w:link w:val="2"/>
    <w:uiPriority w:val="9"/>
    <w:rsid w:val="00E82A95"/>
    <w:rPr>
      <w:bCs/>
      <w:sz w:val="22"/>
      <w:szCs w:val="26"/>
    </w:rPr>
  </w:style>
  <w:style w:type="character" w:customStyle="1" w:styleId="30">
    <w:name w:val="Заголовок 3 Знак"/>
    <w:link w:val="3"/>
    <w:uiPriority w:val="9"/>
    <w:rsid w:val="00E82A95"/>
    <w:rPr>
      <w:bCs/>
      <w:sz w:val="22"/>
      <w:szCs w:val="22"/>
    </w:rPr>
  </w:style>
  <w:style w:type="character" w:customStyle="1" w:styleId="40">
    <w:name w:val="Заголовок 4 Знак"/>
    <w:link w:val="4"/>
    <w:uiPriority w:val="9"/>
    <w:rsid w:val="00E82A95"/>
    <w:rPr>
      <w:bCs/>
      <w:iCs/>
      <w:sz w:val="22"/>
      <w:szCs w:val="22"/>
    </w:rPr>
  </w:style>
  <w:style w:type="character" w:customStyle="1" w:styleId="50">
    <w:name w:val="Заголовок 5 Знак"/>
    <w:link w:val="5"/>
    <w:uiPriority w:val="9"/>
    <w:rsid w:val="00E82A95"/>
    <w:rPr>
      <w:sz w:val="22"/>
      <w:szCs w:val="22"/>
    </w:rPr>
  </w:style>
  <w:style w:type="character" w:customStyle="1" w:styleId="60">
    <w:name w:val="Заголовок 6 Знак"/>
    <w:link w:val="6"/>
    <w:uiPriority w:val="9"/>
    <w:rsid w:val="00E82A95"/>
    <w:rPr>
      <w:i/>
      <w:iCs/>
      <w:color w:val="243F60"/>
      <w:sz w:val="22"/>
      <w:szCs w:val="22"/>
    </w:rPr>
  </w:style>
  <w:style w:type="character" w:customStyle="1" w:styleId="70">
    <w:name w:val="Заголовок 7 Знак"/>
    <w:link w:val="7"/>
    <w:uiPriority w:val="9"/>
    <w:rsid w:val="00E82A95"/>
    <w:rPr>
      <w:i/>
      <w:iCs/>
      <w:color w:val="404040"/>
      <w:sz w:val="22"/>
      <w:szCs w:val="22"/>
    </w:rPr>
  </w:style>
  <w:style w:type="character" w:customStyle="1" w:styleId="80">
    <w:name w:val="Заголовок 8 Знак"/>
    <w:link w:val="8"/>
    <w:uiPriority w:val="9"/>
    <w:rsid w:val="00E82A95"/>
    <w:rPr>
      <w:color w:val="4F81BD"/>
      <w:sz w:val="22"/>
    </w:rPr>
  </w:style>
  <w:style w:type="character" w:customStyle="1" w:styleId="90">
    <w:name w:val="Заголовок 9 Знак"/>
    <w:link w:val="9"/>
    <w:uiPriority w:val="9"/>
    <w:rsid w:val="00E82A95"/>
    <w:rPr>
      <w:i/>
      <w:iCs/>
      <w:color w:val="404040"/>
      <w:sz w:val="22"/>
    </w:rPr>
  </w:style>
  <w:style w:type="paragraph" w:styleId="ac">
    <w:name w:val="List Paragraph"/>
    <w:basedOn w:val="a"/>
    <w:uiPriority w:val="34"/>
    <w:qFormat/>
    <w:rsid w:val="00F4608C"/>
    <w:pPr>
      <w:spacing w:after="160" w:line="25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uiPriority w:val="99"/>
    <w:rsid w:val="00B628C1"/>
    <w:rPr>
      <w:sz w:val="24"/>
      <w:szCs w:val="24"/>
    </w:rPr>
  </w:style>
  <w:style w:type="paragraph" w:styleId="ad">
    <w:name w:val="Body Text"/>
    <w:basedOn w:val="a"/>
    <w:link w:val="ae"/>
    <w:rsid w:val="00A56C70"/>
    <w:pPr>
      <w:spacing w:after="120"/>
    </w:pPr>
    <w:rPr>
      <w:lang w:val="x-none" w:eastAsia="x-none"/>
    </w:rPr>
  </w:style>
  <w:style w:type="character" w:customStyle="1" w:styleId="ae">
    <w:name w:val="Основной текст Знак"/>
    <w:link w:val="ad"/>
    <w:rsid w:val="00A56C70"/>
    <w:rPr>
      <w:sz w:val="24"/>
      <w:szCs w:val="24"/>
    </w:rPr>
  </w:style>
  <w:style w:type="character" w:styleId="af">
    <w:name w:val="annotation reference"/>
    <w:rsid w:val="00DE3FC8"/>
    <w:rPr>
      <w:sz w:val="16"/>
      <w:szCs w:val="16"/>
    </w:rPr>
  </w:style>
  <w:style w:type="paragraph" w:styleId="af0">
    <w:name w:val="annotation text"/>
    <w:basedOn w:val="a"/>
    <w:link w:val="af1"/>
    <w:rsid w:val="00DE3FC8"/>
    <w:rPr>
      <w:sz w:val="20"/>
      <w:szCs w:val="20"/>
    </w:rPr>
  </w:style>
  <w:style w:type="character" w:customStyle="1" w:styleId="af1">
    <w:name w:val="Текст примечания Знак"/>
    <w:basedOn w:val="a0"/>
    <w:link w:val="af0"/>
    <w:rsid w:val="00DE3FC8"/>
  </w:style>
  <w:style w:type="paragraph" w:styleId="af2">
    <w:name w:val="annotation subject"/>
    <w:basedOn w:val="af0"/>
    <w:next w:val="af0"/>
    <w:link w:val="af3"/>
    <w:rsid w:val="00DE3FC8"/>
    <w:rPr>
      <w:b/>
      <w:bCs/>
      <w:lang w:val="x-none" w:eastAsia="x-none"/>
    </w:rPr>
  </w:style>
  <w:style w:type="character" w:customStyle="1" w:styleId="af3">
    <w:name w:val="Тема примечания Знак"/>
    <w:link w:val="af2"/>
    <w:rsid w:val="00DE3FC8"/>
    <w:rPr>
      <w:b/>
      <w:bCs/>
    </w:rPr>
  </w:style>
  <w:style w:type="character" w:customStyle="1" w:styleId="hl">
    <w:name w:val="hl"/>
    <w:rsid w:val="003654CB"/>
  </w:style>
  <w:style w:type="character" w:customStyle="1" w:styleId="copyright-span">
    <w:name w:val="copyright-span"/>
    <w:rsid w:val="004B171E"/>
  </w:style>
  <w:style w:type="character" w:customStyle="1" w:styleId="UnresolvedMention">
    <w:name w:val="Unresolved Mention"/>
    <w:basedOn w:val="a0"/>
    <w:uiPriority w:val="99"/>
    <w:semiHidden/>
    <w:unhideWhenUsed/>
    <w:rsid w:val="00CE517E"/>
    <w:rPr>
      <w:color w:val="605E5C"/>
      <w:shd w:val="clear" w:color="auto" w:fill="E1DFDD"/>
    </w:rPr>
  </w:style>
  <w:style w:type="paragraph" w:styleId="af4">
    <w:name w:val="No Spacing"/>
    <w:uiPriority w:val="1"/>
    <w:qFormat/>
    <w:rsid w:val="005E44A5"/>
    <w:rPr>
      <w:rFonts w:asciiTheme="minorHAnsi" w:eastAsiaTheme="minorEastAsia" w:hAnsiTheme="minorHAnsi" w:cstheme="minorBidi"/>
      <w:sz w:val="22"/>
      <w:szCs w:val="22"/>
    </w:rPr>
  </w:style>
  <w:style w:type="character" w:customStyle="1" w:styleId="js-extracted-address">
    <w:name w:val="js-extracted-address"/>
    <w:basedOn w:val="a0"/>
    <w:rsid w:val="001D1E01"/>
  </w:style>
  <w:style w:type="character" w:customStyle="1" w:styleId="mail-message-map-nobreak">
    <w:name w:val="mail-message-map-nobreak"/>
    <w:basedOn w:val="a0"/>
    <w:rsid w:val="001D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0346">
      <w:bodyDiv w:val="1"/>
      <w:marLeft w:val="0"/>
      <w:marRight w:val="0"/>
      <w:marTop w:val="0"/>
      <w:marBottom w:val="0"/>
      <w:divBdr>
        <w:top w:val="none" w:sz="0" w:space="0" w:color="auto"/>
        <w:left w:val="none" w:sz="0" w:space="0" w:color="auto"/>
        <w:bottom w:val="none" w:sz="0" w:space="0" w:color="auto"/>
        <w:right w:val="none" w:sz="0" w:space="0" w:color="auto"/>
      </w:divBdr>
    </w:div>
    <w:div w:id="153881666">
      <w:bodyDiv w:val="1"/>
      <w:marLeft w:val="0"/>
      <w:marRight w:val="0"/>
      <w:marTop w:val="0"/>
      <w:marBottom w:val="0"/>
      <w:divBdr>
        <w:top w:val="none" w:sz="0" w:space="0" w:color="auto"/>
        <w:left w:val="none" w:sz="0" w:space="0" w:color="auto"/>
        <w:bottom w:val="none" w:sz="0" w:space="0" w:color="auto"/>
        <w:right w:val="none" w:sz="0" w:space="0" w:color="auto"/>
      </w:divBdr>
      <w:divsChild>
        <w:div w:id="241181769">
          <w:marLeft w:val="0"/>
          <w:marRight w:val="0"/>
          <w:marTop w:val="0"/>
          <w:marBottom w:val="0"/>
          <w:divBdr>
            <w:top w:val="none" w:sz="0" w:space="0" w:color="auto"/>
            <w:left w:val="none" w:sz="0" w:space="0" w:color="auto"/>
            <w:bottom w:val="none" w:sz="0" w:space="0" w:color="auto"/>
            <w:right w:val="none" w:sz="0" w:space="0" w:color="auto"/>
          </w:divBdr>
        </w:div>
      </w:divsChild>
    </w:div>
    <w:div w:id="390420392">
      <w:bodyDiv w:val="1"/>
      <w:marLeft w:val="0"/>
      <w:marRight w:val="0"/>
      <w:marTop w:val="0"/>
      <w:marBottom w:val="0"/>
      <w:divBdr>
        <w:top w:val="none" w:sz="0" w:space="0" w:color="auto"/>
        <w:left w:val="none" w:sz="0" w:space="0" w:color="auto"/>
        <w:bottom w:val="none" w:sz="0" w:space="0" w:color="auto"/>
        <w:right w:val="none" w:sz="0" w:space="0" w:color="auto"/>
      </w:divBdr>
    </w:div>
    <w:div w:id="468522209">
      <w:bodyDiv w:val="1"/>
      <w:marLeft w:val="0"/>
      <w:marRight w:val="0"/>
      <w:marTop w:val="0"/>
      <w:marBottom w:val="0"/>
      <w:divBdr>
        <w:top w:val="none" w:sz="0" w:space="0" w:color="auto"/>
        <w:left w:val="none" w:sz="0" w:space="0" w:color="auto"/>
        <w:bottom w:val="none" w:sz="0" w:space="0" w:color="auto"/>
        <w:right w:val="none" w:sz="0" w:space="0" w:color="auto"/>
      </w:divBdr>
    </w:div>
    <w:div w:id="606694633">
      <w:bodyDiv w:val="1"/>
      <w:marLeft w:val="0"/>
      <w:marRight w:val="0"/>
      <w:marTop w:val="0"/>
      <w:marBottom w:val="0"/>
      <w:divBdr>
        <w:top w:val="none" w:sz="0" w:space="0" w:color="auto"/>
        <w:left w:val="none" w:sz="0" w:space="0" w:color="auto"/>
        <w:bottom w:val="none" w:sz="0" w:space="0" w:color="auto"/>
        <w:right w:val="none" w:sz="0" w:space="0" w:color="auto"/>
      </w:divBdr>
    </w:div>
    <w:div w:id="627901168">
      <w:bodyDiv w:val="1"/>
      <w:marLeft w:val="0"/>
      <w:marRight w:val="0"/>
      <w:marTop w:val="0"/>
      <w:marBottom w:val="0"/>
      <w:divBdr>
        <w:top w:val="none" w:sz="0" w:space="0" w:color="auto"/>
        <w:left w:val="none" w:sz="0" w:space="0" w:color="auto"/>
        <w:bottom w:val="none" w:sz="0" w:space="0" w:color="auto"/>
        <w:right w:val="none" w:sz="0" w:space="0" w:color="auto"/>
      </w:divBdr>
    </w:div>
    <w:div w:id="631520531">
      <w:bodyDiv w:val="1"/>
      <w:marLeft w:val="0"/>
      <w:marRight w:val="0"/>
      <w:marTop w:val="0"/>
      <w:marBottom w:val="0"/>
      <w:divBdr>
        <w:top w:val="none" w:sz="0" w:space="0" w:color="auto"/>
        <w:left w:val="none" w:sz="0" w:space="0" w:color="auto"/>
        <w:bottom w:val="none" w:sz="0" w:space="0" w:color="auto"/>
        <w:right w:val="none" w:sz="0" w:space="0" w:color="auto"/>
      </w:divBdr>
    </w:div>
    <w:div w:id="733358396">
      <w:bodyDiv w:val="1"/>
      <w:marLeft w:val="0"/>
      <w:marRight w:val="0"/>
      <w:marTop w:val="0"/>
      <w:marBottom w:val="0"/>
      <w:divBdr>
        <w:top w:val="none" w:sz="0" w:space="0" w:color="auto"/>
        <w:left w:val="none" w:sz="0" w:space="0" w:color="auto"/>
        <w:bottom w:val="none" w:sz="0" w:space="0" w:color="auto"/>
        <w:right w:val="none" w:sz="0" w:space="0" w:color="auto"/>
      </w:divBdr>
    </w:div>
    <w:div w:id="782848718">
      <w:bodyDiv w:val="1"/>
      <w:marLeft w:val="0"/>
      <w:marRight w:val="0"/>
      <w:marTop w:val="0"/>
      <w:marBottom w:val="0"/>
      <w:divBdr>
        <w:top w:val="none" w:sz="0" w:space="0" w:color="auto"/>
        <w:left w:val="none" w:sz="0" w:space="0" w:color="auto"/>
        <w:bottom w:val="none" w:sz="0" w:space="0" w:color="auto"/>
        <w:right w:val="none" w:sz="0" w:space="0" w:color="auto"/>
      </w:divBdr>
    </w:div>
    <w:div w:id="809131083">
      <w:bodyDiv w:val="1"/>
      <w:marLeft w:val="0"/>
      <w:marRight w:val="0"/>
      <w:marTop w:val="0"/>
      <w:marBottom w:val="0"/>
      <w:divBdr>
        <w:top w:val="none" w:sz="0" w:space="0" w:color="auto"/>
        <w:left w:val="none" w:sz="0" w:space="0" w:color="auto"/>
        <w:bottom w:val="none" w:sz="0" w:space="0" w:color="auto"/>
        <w:right w:val="none" w:sz="0" w:space="0" w:color="auto"/>
      </w:divBdr>
    </w:div>
    <w:div w:id="828986529">
      <w:bodyDiv w:val="1"/>
      <w:marLeft w:val="0"/>
      <w:marRight w:val="0"/>
      <w:marTop w:val="0"/>
      <w:marBottom w:val="0"/>
      <w:divBdr>
        <w:top w:val="none" w:sz="0" w:space="0" w:color="auto"/>
        <w:left w:val="none" w:sz="0" w:space="0" w:color="auto"/>
        <w:bottom w:val="none" w:sz="0" w:space="0" w:color="auto"/>
        <w:right w:val="none" w:sz="0" w:space="0" w:color="auto"/>
      </w:divBdr>
    </w:div>
    <w:div w:id="895553346">
      <w:bodyDiv w:val="1"/>
      <w:marLeft w:val="0"/>
      <w:marRight w:val="0"/>
      <w:marTop w:val="0"/>
      <w:marBottom w:val="0"/>
      <w:divBdr>
        <w:top w:val="none" w:sz="0" w:space="0" w:color="auto"/>
        <w:left w:val="none" w:sz="0" w:space="0" w:color="auto"/>
        <w:bottom w:val="none" w:sz="0" w:space="0" w:color="auto"/>
        <w:right w:val="none" w:sz="0" w:space="0" w:color="auto"/>
      </w:divBdr>
    </w:div>
    <w:div w:id="948387925">
      <w:bodyDiv w:val="1"/>
      <w:marLeft w:val="0"/>
      <w:marRight w:val="0"/>
      <w:marTop w:val="0"/>
      <w:marBottom w:val="0"/>
      <w:divBdr>
        <w:top w:val="none" w:sz="0" w:space="0" w:color="auto"/>
        <w:left w:val="none" w:sz="0" w:space="0" w:color="auto"/>
        <w:bottom w:val="none" w:sz="0" w:space="0" w:color="auto"/>
        <w:right w:val="none" w:sz="0" w:space="0" w:color="auto"/>
      </w:divBdr>
    </w:div>
    <w:div w:id="971011959">
      <w:bodyDiv w:val="1"/>
      <w:marLeft w:val="0"/>
      <w:marRight w:val="0"/>
      <w:marTop w:val="0"/>
      <w:marBottom w:val="0"/>
      <w:divBdr>
        <w:top w:val="none" w:sz="0" w:space="0" w:color="auto"/>
        <w:left w:val="none" w:sz="0" w:space="0" w:color="auto"/>
        <w:bottom w:val="none" w:sz="0" w:space="0" w:color="auto"/>
        <w:right w:val="none" w:sz="0" w:space="0" w:color="auto"/>
      </w:divBdr>
    </w:div>
    <w:div w:id="981541067">
      <w:bodyDiv w:val="1"/>
      <w:marLeft w:val="0"/>
      <w:marRight w:val="0"/>
      <w:marTop w:val="0"/>
      <w:marBottom w:val="0"/>
      <w:divBdr>
        <w:top w:val="none" w:sz="0" w:space="0" w:color="auto"/>
        <w:left w:val="none" w:sz="0" w:space="0" w:color="auto"/>
        <w:bottom w:val="none" w:sz="0" w:space="0" w:color="auto"/>
        <w:right w:val="none" w:sz="0" w:space="0" w:color="auto"/>
      </w:divBdr>
    </w:div>
    <w:div w:id="1190266418">
      <w:bodyDiv w:val="1"/>
      <w:marLeft w:val="0"/>
      <w:marRight w:val="0"/>
      <w:marTop w:val="0"/>
      <w:marBottom w:val="0"/>
      <w:divBdr>
        <w:top w:val="none" w:sz="0" w:space="0" w:color="auto"/>
        <w:left w:val="none" w:sz="0" w:space="0" w:color="auto"/>
        <w:bottom w:val="none" w:sz="0" w:space="0" w:color="auto"/>
        <w:right w:val="none" w:sz="0" w:space="0" w:color="auto"/>
      </w:divBdr>
    </w:div>
    <w:div w:id="1436317779">
      <w:bodyDiv w:val="1"/>
      <w:marLeft w:val="0"/>
      <w:marRight w:val="0"/>
      <w:marTop w:val="0"/>
      <w:marBottom w:val="0"/>
      <w:divBdr>
        <w:top w:val="none" w:sz="0" w:space="0" w:color="auto"/>
        <w:left w:val="none" w:sz="0" w:space="0" w:color="auto"/>
        <w:bottom w:val="none" w:sz="0" w:space="0" w:color="auto"/>
        <w:right w:val="none" w:sz="0" w:space="0" w:color="auto"/>
      </w:divBdr>
    </w:div>
    <w:div w:id="1443917327">
      <w:bodyDiv w:val="1"/>
      <w:marLeft w:val="0"/>
      <w:marRight w:val="0"/>
      <w:marTop w:val="0"/>
      <w:marBottom w:val="0"/>
      <w:divBdr>
        <w:top w:val="none" w:sz="0" w:space="0" w:color="auto"/>
        <w:left w:val="none" w:sz="0" w:space="0" w:color="auto"/>
        <w:bottom w:val="none" w:sz="0" w:space="0" w:color="auto"/>
        <w:right w:val="none" w:sz="0" w:space="0" w:color="auto"/>
      </w:divBdr>
      <w:divsChild>
        <w:div w:id="369767930">
          <w:marLeft w:val="0"/>
          <w:marRight w:val="0"/>
          <w:marTop w:val="0"/>
          <w:marBottom w:val="0"/>
          <w:divBdr>
            <w:top w:val="none" w:sz="0" w:space="0" w:color="auto"/>
            <w:left w:val="none" w:sz="0" w:space="0" w:color="auto"/>
            <w:bottom w:val="none" w:sz="0" w:space="0" w:color="auto"/>
            <w:right w:val="none" w:sz="0" w:space="0" w:color="auto"/>
          </w:divBdr>
          <w:divsChild>
            <w:div w:id="739719019">
              <w:marLeft w:val="0"/>
              <w:marRight w:val="0"/>
              <w:marTop w:val="0"/>
              <w:marBottom w:val="0"/>
              <w:divBdr>
                <w:top w:val="none" w:sz="0" w:space="0" w:color="auto"/>
                <w:left w:val="none" w:sz="0" w:space="0" w:color="auto"/>
                <w:bottom w:val="none" w:sz="0" w:space="0" w:color="auto"/>
                <w:right w:val="none" w:sz="0" w:space="0" w:color="auto"/>
              </w:divBdr>
              <w:divsChild>
                <w:div w:id="768618734">
                  <w:marLeft w:val="0"/>
                  <w:marRight w:val="0"/>
                  <w:marTop w:val="0"/>
                  <w:marBottom w:val="0"/>
                  <w:divBdr>
                    <w:top w:val="none" w:sz="0" w:space="0" w:color="auto"/>
                    <w:left w:val="none" w:sz="0" w:space="0" w:color="auto"/>
                    <w:bottom w:val="none" w:sz="0" w:space="0" w:color="auto"/>
                    <w:right w:val="none" w:sz="0" w:space="0" w:color="auto"/>
                  </w:divBdr>
                  <w:divsChild>
                    <w:div w:id="639531114">
                      <w:marLeft w:val="0"/>
                      <w:marRight w:val="0"/>
                      <w:marTop w:val="0"/>
                      <w:marBottom w:val="0"/>
                      <w:divBdr>
                        <w:top w:val="none" w:sz="0" w:space="0" w:color="auto"/>
                        <w:left w:val="none" w:sz="0" w:space="0" w:color="auto"/>
                        <w:bottom w:val="none" w:sz="0" w:space="0" w:color="auto"/>
                        <w:right w:val="none" w:sz="0" w:space="0" w:color="auto"/>
                      </w:divBdr>
                      <w:divsChild>
                        <w:div w:id="516965655">
                          <w:marLeft w:val="0"/>
                          <w:marRight w:val="0"/>
                          <w:marTop w:val="0"/>
                          <w:marBottom w:val="0"/>
                          <w:divBdr>
                            <w:top w:val="none" w:sz="0" w:space="0" w:color="auto"/>
                            <w:left w:val="none" w:sz="0" w:space="0" w:color="auto"/>
                            <w:bottom w:val="none" w:sz="0" w:space="0" w:color="auto"/>
                            <w:right w:val="none" w:sz="0" w:space="0" w:color="auto"/>
                          </w:divBdr>
                          <w:divsChild>
                            <w:div w:id="716664637">
                              <w:marLeft w:val="0"/>
                              <w:marRight w:val="0"/>
                              <w:marTop w:val="0"/>
                              <w:marBottom w:val="0"/>
                              <w:divBdr>
                                <w:top w:val="none" w:sz="0" w:space="0" w:color="auto"/>
                                <w:left w:val="none" w:sz="0" w:space="0" w:color="auto"/>
                                <w:bottom w:val="none" w:sz="0" w:space="0" w:color="auto"/>
                                <w:right w:val="none" w:sz="0" w:space="0" w:color="auto"/>
                              </w:divBdr>
                              <w:divsChild>
                                <w:div w:id="1949389541">
                                  <w:marLeft w:val="0"/>
                                  <w:marRight w:val="0"/>
                                  <w:marTop w:val="0"/>
                                  <w:marBottom w:val="0"/>
                                  <w:divBdr>
                                    <w:top w:val="none" w:sz="0" w:space="0" w:color="auto"/>
                                    <w:left w:val="none" w:sz="0" w:space="0" w:color="auto"/>
                                    <w:bottom w:val="none" w:sz="0" w:space="0" w:color="auto"/>
                                    <w:right w:val="none" w:sz="0" w:space="0" w:color="auto"/>
                                  </w:divBdr>
                                  <w:divsChild>
                                    <w:div w:id="1798791204">
                                      <w:marLeft w:val="0"/>
                                      <w:marRight w:val="0"/>
                                      <w:marTop w:val="0"/>
                                      <w:marBottom w:val="0"/>
                                      <w:divBdr>
                                        <w:top w:val="none" w:sz="0" w:space="0" w:color="auto"/>
                                        <w:left w:val="none" w:sz="0" w:space="0" w:color="auto"/>
                                        <w:bottom w:val="none" w:sz="0" w:space="0" w:color="auto"/>
                                        <w:right w:val="none" w:sz="0" w:space="0" w:color="auto"/>
                                      </w:divBdr>
                                      <w:divsChild>
                                        <w:div w:id="45226902">
                                          <w:marLeft w:val="0"/>
                                          <w:marRight w:val="0"/>
                                          <w:marTop w:val="0"/>
                                          <w:marBottom w:val="0"/>
                                          <w:divBdr>
                                            <w:top w:val="none" w:sz="0" w:space="0" w:color="auto"/>
                                            <w:left w:val="none" w:sz="0" w:space="0" w:color="auto"/>
                                            <w:bottom w:val="none" w:sz="0" w:space="0" w:color="auto"/>
                                            <w:right w:val="none" w:sz="0" w:space="0" w:color="auto"/>
                                          </w:divBdr>
                                          <w:divsChild>
                                            <w:div w:id="1968537175">
                                              <w:marLeft w:val="0"/>
                                              <w:marRight w:val="0"/>
                                              <w:marTop w:val="0"/>
                                              <w:marBottom w:val="0"/>
                                              <w:divBdr>
                                                <w:top w:val="none" w:sz="0" w:space="0" w:color="auto"/>
                                                <w:left w:val="none" w:sz="0" w:space="0" w:color="auto"/>
                                                <w:bottom w:val="none" w:sz="0" w:space="0" w:color="auto"/>
                                                <w:right w:val="none" w:sz="0" w:space="0" w:color="auto"/>
                                              </w:divBdr>
                                              <w:divsChild>
                                                <w:div w:id="1242135710">
                                                  <w:marLeft w:val="0"/>
                                                  <w:marRight w:val="0"/>
                                                  <w:marTop w:val="0"/>
                                                  <w:marBottom w:val="0"/>
                                                  <w:divBdr>
                                                    <w:top w:val="none" w:sz="0" w:space="0" w:color="auto"/>
                                                    <w:left w:val="none" w:sz="0" w:space="0" w:color="auto"/>
                                                    <w:bottom w:val="none" w:sz="0" w:space="0" w:color="auto"/>
                                                    <w:right w:val="none" w:sz="0" w:space="0" w:color="auto"/>
                                                  </w:divBdr>
                                                  <w:divsChild>
                                                    <w:div w:id="656112547">
                                                      <w:marLeft w:val="0"/>
                                                      <w:marRight w:val="0"/>
                                                      <w:marTop w:val="0"/>
                                                      <w:marBottom w:val="0"/>
                                                      <w:divBdr>
                                                        <w:top w:val="none" w:sz="0" w:space="0" w:color="auto"/>
                                                        <w:left w:val="none" w:sz="0" w:space="0" w:color="auto"/>
                                                        <w:bottom w:val="none" w:sz="0" w:space="0" w:color="auto"/>
                                                        <w:right w:val="none" w:sz="0" w:space="0" w:color="auto"/>
                                                      </w:divBdr>
                                                      <w:divsChild>
                                                        <w:div w:id="747117995">
                                                          <w:marLeft w:val="0"/>
                                                          <w:marRight w:val="0"/>
                                                          <w:marTop w:val="0"/>
                                                          <w:marBottom w:val="0"/>
                                                          <w:divBdr>
                                                            <w:top w:val="none" w:sz="0" w:space="0" w:color="auto"/>
                                                            <w:left w:val="none" w:sz="0" w:space="0" w:color="auto"/>
                                                            <w:bottom w:val="none" w:sz="0" w:space="0" w:color="auto"/>
                                                            <w:right w:val="none" w:sz="0" w:space="0" w:color="auto"/>
                                                          </w:divBdr>
                                                          <w:divsChild>
                                                            <w:div w:id="909652903">
                                                              <w:marLeft w:val="0"/>
                                                              <w:marRight w:val="0"/>
                                                              <w:marTop w:val="0"/>
                                                              <w:marBottom w:val="0"/>
                                                              <w:divBdr>
                                                                <w:top w:val="none" w:sz="0" w:space="0" w:color="auto"/>
                                                                <w:left w:val="none" w:sz="0" w:space="0" w:color="auto"/>
                                                                <w:bottom w:val="none" w:sz="0" w:space="0" w:color="auto"/>
                                                                <w:right w:val="none" w:sz="0" w:space="0" w:color="auto"/>
                                                              </w:divBdr>
                                                              <w:divsChild>
                                                                <w:div w:id="40180349">
                                                                  <w:marLeft w:val="0"/>
                                                                  <w:marRight w:val="0"/>
                                                                  <w:marTop w:val="0"/>
                                                                  <w:marBottom w:val="0"/>
                                                                  <w:divBdr>
                                                                    <w:top w:val="none" w:sz="0" w:space="0" w:color="auto"/>
                                                                    <w:left w:val="none" w:sz="0" w:space="0" w:color="auto"/>
                                                                    <w:bottom w:val="none" w:sz="0" w:space="0" w:color="auto"/>
                                                                    <w:right w:val="none" w:sz="0" w:space="0" w:color="auto"/>
                                                                  </w:divBdr>
                                                                  <w:divsChild>
                                                                    <w:div w:id="867915642">
                                                                      <w:marLeft w:val="0"/>
                                                                      <w:marRight w:val="0"/>
                                                                      <w:marTop w:val="0"/>
                                                                      <w:marBottom w:val="0"/>
                                                                      <w:divBdr>
                                                                        <w:top w:val="none" w:sz="0" w:space="0" w:color="auto"/>
                                                                        <w:left w:val="none" w:sz="0" w:space="0" w:color="auto"/>
                                                                        <w:bottom w:val="none" w:sz="0" w:space="0" w:color="auto"/>
                                                                        <w:right w:val="none" w:sz="0" w:space="0" w:color="auto"/>
                                                                      </w:divBdr>
                                                                      <w:divsChild>
                                                                        <w:div w:id="322706856">
                                                                          <w:marLeft w:val="0"/>
                                                                          <w:marRight w:val="0"/>
                                                                          <w:marTop w:val="0"/>
                                                                          <w:marBottom w:val="0"/>
                                                                          <w:divBdr>
                                                                            <w:top w:val="none" w:sz="0" w:space="0" w:color="auto"/>
                                                                            <w:left w:val="none" w:sz="0" w:space="0" w:color="auto"/>
                                                                            <w:bottom w:val="none" w:sz="0" w:space="0" w:color="auto"/>
                                                                            <w:right w:val="none" w:sz="0" w:space="0" w:color="auto"/>
                                                                          </w:divBdr>
                                                                          <w:divsChild>
                                                                            <w:div w:id="1441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8037">
                                                                  <w:marLeft w:val="0"/>
                                                                  <w:marRight w:val="0"/>
                                                                  <w:marTop w:val="0"/>
                                                                  <w:marBottom w:val="0"/>
                                                                  <w:divBdr>
                                                                    <w:top w:val="none" w:sz="0" w:space="0" w:color="auto"/>
                                                                    <w:left w:val="none" w:sz="0" w:space="0" w:color="auto"/>
                                                                    <w:bottom w:val="none" w:sz="0" w:space="0" w:color="auto"/>
                                                                    <w:right w:val="none" w:sz="0" w:space="0" w:color="auto"/>
                                                                  </w:divBdr>
                                                                  <w:divsChild>
                                                                    <w:div w:id="1285891380">
                                                                      <w:marLeft w:val="0"/>
                                                                      <w:marRight w:val="0"/>
                                                                      <w:marTop w:val="0"/>
                                                                      <w:marBottom w:val="0"/>
                                                                      <w:divBdr>
                                                                        <w:top w:val="none" w:sz="0" w:space="0" w:color="auto"/>
                                                                        <w:left w:val="none" w:sz="0" w:space="0" w:color="auto"/>
                                                                        <w:bottom w:val="none" w:sz="0" w:space="0" w:color="auto"/>
                                                                        <w:right w:val="none" w:sz="0" w:space="0" w:color="auto"/>
                                                                      </w:divBdr>
                                                                      <w:divsChild>
                                                                        <w:div w:id="1501699653">
                                                                          <w:marLeft w:val="0"/>
                                                                          <w:marRight w:val="0"/>
                                                                          <w:marTop w:val="0"/>
                                                                          <w:marBottom w:val="0"/>
                                                                          <w:divBdr>
                                                                            <w:top w:val="none" w:sz="0" w:space="0" w:color="auto"/>
                                                                            <w:left w:val="none" w:sz="0" w:space="0" w:color="auto"/>
                                                                            <w:bottom w:val="none" w:sz="0" w:space="0" w:color="auto"/>
                                                                            <w:right w:val="none" w:sz="0" w:space="0" w:color="auto"/>
                                                                          </w:divBdr>
                                                                          <w:divsChild>
                                                                            <w:div w:id="19193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26912">
      <w:bodyDiv w:val="1"/>
      <w:marLeft w:val="0"/>
      <w:marRight w:val="0"/>
      <w:marTop w:val="0"/>
      <w:marBottom w:val="0"/>
      <w:divBdr>
        <w:top w:val="none" w:sz="0" w:space="0" w:color="auto"/>
        <w:left w:val="none" w:sz="0" w:space="0" w:color="auto"/>
        <w:bottom w:val="none" w:sz="0" w:space="0" w:color="auto"/>
        <w:right w:val="none" w:sz="0" w:space="0" w:color="auto"/>
      </w:divBdr>
    </w:div>
    <w:div w:id="1725837990">
      <w:bodyDiv w:val="1"/>
      <w:marLeft w:val="0"/>
      <w:marRight w:val="0"/>
      <w:marTop w:val="0"/>
      <w:marBottom w:val="0"/>
      <w:divBdr>
        <w:top w:val="none" w:sz="0" w:space="0" w:color="auto"/>
        <w:left w:val="none" w:sz="0" w:space="0" w:color="auto"/>
        <w:bottom w:val="none" w:sz="0" w:space="0" w:color="auto"/>
        <w:right w:val="none" w:sz="0" w:space="0" w:color="auto"/>
      </w:divBdr>
    </w:div>
    <w:div w:id="1736734100">
      <w:bodyDiv w:val="1"/>
      <w:marLeft w:val="0"/>
      <w:marRight w:val="0"/>
      <w:marTop w:val="0"/>
      <w:marBottom w:val="0"/>
      <w:divBdr>
        <w:top w:val="none" w:sz="0" w:space="0" w:color="auto"/>
        <w:left w:val="none" w:sz="0" w:space="0" w:color="auto"/>
        <w:bottom w:val="none" w:sz="0" w:space="0" w:color="auto"/>
        <w:right w:val="none" w:sz="0" w:space="0" w:color="auto"/>
      </w:divBdr>
    </w:div>
    <w:div w:id="19394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boldyreva.vv@promagro.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svps.ru/fsvps/asf" TargetMode="External"/><Relationship Id="rId2" Type="http://schemas.openxmlformats.org/officeDocument/2006/relationships/numbering" Target="numbering.xml"/><Relationship Id="rId16" Type="http://schemas.openxmlformats.org/officeDocument/2006/relationships/hyperlink" Target="http://www.fsvps.ru/fsvps/as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svps.ru/fsvps/as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boldyreva.vv@promagr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63BE-BED4-42C2-91FC-C5CE3581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5452</Words>
  <Characters>31081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Договор купли-продажи  № 17</vt:lpstr>
    </vt:vector>
  </TitlesOfParts>
  <Company>SPecialiST RePack</Company>
  <LinksUpToDate>false</LinksUpToDate>
  <CharactersWithSpaces>36461</CharactersWithSpaces>
  <SharedDoc>false</SharedDoc>
  <HLinks>
    <vt:vector size="18" baseType="variant">
      <vt:variant>
        <vt:i4>4849674</vt:i4>
      </vt:variant>
      <vt:variant>
        <vt:i4>6</vt:i4>
      </vt:variant>
      <vt:variant>
        <vt:i4>0</vt:i4>
      </vt:variant>
      <vt:variant>
        <vt:i4>5</vt:i4>
      </vt:variant>
      <vt:variant>
        <vt:lpwstr>http://www.fsvps.ru/fsvps/asf</vt:lpwstr>
      </vt:variant>
      <vt:variant>
        <vt:lpwstr/>
      </vt:variant>
      <vt:variant>
        <vt:i4>4849674</vt:i4>
      </vt:variant>
      <vt:variant>
        <vt:i4>3</vt:i4>
      </vt:variant>
      <vt:variant>
        <vt:i4>0</vt:i4>
      </vt:variant>
      <vt:variant>
        <vt:i4>5</vt:i4>
      </vt:variant>
      <vt:variant>
        <vt:lpwstr>http://www.fsvps.ru/fsvps/asf</vt:lpwstr>
      </vt:variant>
      <vt:variant>
        <vt:lpwstr/>
      </vt:variant>
      <vt:variant>
        <vt:i4>4849674</vt:i4>
      </vt:variant>
      <vt:variant>
        <vt:i4>0</vt:i4>
      </vt:variant>
      <vt:variant>
        <vt:i4>0</vt:i4>
      </vt:variant>
      <vt:variant>
        <vt:i4>5</vt:i4>
      </vt:variant>
      <vt:variant>
        <vt:lpwstr>http://www.fsvps.ru/fsvps/asf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17</dc:title>
  <dc:subject/>
  <dc:creator>Ковердяев Алексей</dc:creator>
  <cp:keywords/>
  <cp:lastModifiedBy>Кравцова Кристина Михайловна</cp:lastModifiedBy>
  <cp:revision>2</cp:revision>
  <cp:lastPrinted>2019-01-29T11:49:00Z</cp:lastPrinted>
  <dcterms:created xsi:type="dcterms:W3CDTF">2019-06-19T12:08:00Z</dcterms:created>
  <dcterms:modified xsi:type="dcterms:W3CDTF">2019-06-19T12:08:00Z</dcterms:modified>
</cp:coreProperties>
</file>