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F42661">
        <w:rPr>
          <w:rFonts w:cs="Arial"/>
          <w:b/>
          <w:sz w:val="20"/>
          <w:szCs w:val="20"/>
        </w:rPr>
        <w:t>6</w:t>
      </w:r>
      <w:r w:rsidR="00C941C4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7250">
        <w:rPr>
          <w:rFonts w:cs="Arial"/>
          <w:sz w:val="20"/>
          <w:szCs w:val="20"/>
        </w:rPr>
        <w:t>2</w:t>
      </w:r>
      <w:r w:rsidR="00C941C4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</w:t>
      </w:r>
      <w:r w:rsidR="00C941C4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F42661">
        <w:rPr>
          <w:rFonts w:cs="Arial"/>
          <w:b/>
          <w:bCs/>
          <w:sz w:val="20"/>
          <w:szCs w:val="20"/>
        </w:rPr>
        <w:t>6</w:t>
      </w:r>
      <w:r w:rsidR="00C941C4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941C4">
        <w:rPr>
          <w:rFonts w:cs="Arial"/>
          <w:b/>
          <w:bCs/>
          <w:sz w:val="20"/>
          <w:szCs w:val="20"/>
        </w:rPr>
        <w:t>646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906"/>
        <w:gridCol w:w="1189"/>
        <w:gridCol w:w="959"/>
      </w:tblGrid>
      <w:tr w:rsidR="00C941C4" w:rsidRPr="00C941C4" w:rsidTr="00C941C4">
        <w:trPr>
          <w:trHeight w:val="156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06" w:type="dxa"/>
            <w:shd w:val="clear" w:color="auto" w:fill="auto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Погрузка 27-29.07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941C4" w:rsidRPr="00C941C4" w:rsidTr="00C941C4">
        <w:trPr>
          <w:trHeight w:val="46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06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941C4" w:rsidRPr="00C941C4" w:rsidTr="00C941C4">
        <w:trPr>
          <w:trHeight w:val="537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27.07 в 15:00, доставка 29.07 в 09:00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Шельф-2000: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г.Тверь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ул.Коминтерна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д.27. Свинина на паллетах, вес нетто 5,5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зам, режим -15/-18. На момент погрузки машины t° в кузове должна быть -13/-15.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71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27.07 в 18:00, доставка 29.07. в 10:00.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1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04:00, доставка 28.07 в 08:</w:t>
            </w:r>
            <w:proofErr w:type="gramStart"/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РЦ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15,0 т, 30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0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02:00, доставка 28.07 в 06:00.  РЦ Воронеж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66 кг, 1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1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13:00, доставка 30.07 в 07:00.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18,2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71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24:00, доставка 29.07 с 17:00 до 19:00.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5,0 т, 17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55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15</w:t>
            </w:r>
            <w:r w:rsidRPr="00C941C4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29.07 до 14:00.</w:t>
            </w:r>
            <w:r w:rsidRPr="00C941C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941C4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15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41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</w:t>
            </w:r>
            <w:r w:rsidRPr="00C941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16:</w:t>
            </w: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29.07 в 11:00.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15,0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6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14:00, доставка 29.07 в 08:00.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5,0 т, 11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5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10:00, доставка 30.07 с 04:00 до 5:00.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8,7 т, 17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3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06" w:type="dxa"/>
            <w:shd w:val="clear" w:color="000000" w:fill="FFFFFF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11:00, доставка 30.07 с 04:00 до 5:00.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4,3 т, 32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5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16:00, доставка 30.07 до 14:00.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Свинина на паллете, вес нетто 16,0 т, 33 пал, зам, режим -15/-18. На момент погрузки машины t° в кузове должна быть -13/-15. Наличие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58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11:00, доставка 30.07 до 14:00.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Свинина на </w:t>
            </w: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ПОДВЕСЕ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16,5 т,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941C4" w:rsidRPr="00C941C4" w:rsidTr="00C941C4">
        <w:trPr>
          <w:trHeight w:val="65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29.07 </w:t>
            </w:r>
            <w:r w:rsidRPr="00C941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19:00, доставка 31.07 в 07:00.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паллете  вес нетто 9,7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8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9" w:type="dxa"/>
            <w:shd w:val="clear" w:color="FFFFFF" w:fill="FFFFFF"/>
            <w:noWrap/>
            <w:vAlign w:val="bottom"/>
            <w:hideMark/>
          </w:tcPr>
          <w:p w:rsidR="00C941C4" w:rsidRPr="00C941C4" w:rsidRDefault="00C941C4" w:rsidP="00C941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66"/>
        <w:gridCol w:w="5125"/>
        <w:gridCol w:w="1984"/>
        <w:gridCol w:w="1134"/>
        <w:gridCol w:w="1823"/>
      </w:tblGrid>
      <w:tr w:rsidR="00B43605" w:rsidRPr="00543A90" w:rsidTr="001C6FEC">
        <w:trPr>
          <w:trHeight w:val="171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27.07 в 15:00, доставка 29.07 в 09:00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Шельф-2000: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г.Тверь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ул.Коминтерна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д.27. Свинина на паллетах, вес нетто 5,5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паллет, зам, режим -15/-18. На момент погрузки машины t° в кузове должна быть -13/-15.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3B70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DC7250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27.07 в 18:00, доставка 29.07. в 10:00.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3B70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13B70" w:rsidRPr="00543A90" w:rsidTr="005A4E8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70" w:rsidRPr="00543A90" w:rsidRDefault="00E13B70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70" w:rsidRPr="00C941C4" w:rsidRDefault="00E13B70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04:00, доставка 28.07 в 08:</w:t>
            </w:r>
            <w:proofErr w:type="gramStart"/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РЦ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15,0 т, 30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70" w:rsidRPr="009509F3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B70" w:rsidRPr="000A2798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02:00, доставка 28.07 в 06:00.  РЦ Воронеж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66 кг, 1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3B70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E13B70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E13B70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E13B70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9 900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13:00, доставка 30.07 в 07:00.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форест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18,2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-10/-13.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BC3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71 250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24:00, доставка 29.07 с 17:00 до 19:00.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5,0 т, 17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BC3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9E0BC3">
              <w:rPr>
                <w:rFonts w:cstheme="minorHAnsi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39 600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15</w:t>
            </w:r>
            <w:r w:rsidRPr="00C941C4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29.07 до 14:00.</w:t>
            </w:r>
            <w:r w:rsidRPr="00C941C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941C4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15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BC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</w:t>
            </w:r>
            <w:r w:rsidRPr="00C941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16:</w:t>
            </w: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29.07 в 11:00.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15,0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BC3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43 710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28.07 в 14:00, доставка 29.07 в 08:00.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5,0 т, 11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BC3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10:00, доставка 30.07 с 04:00 до 5:00.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8,7 т, 17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BC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43 700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11:00, доставка 30.07 с 04:00 до 5:00.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4,3 т, 32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BC3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9E0BC3">
              <w:rPr>
                <w:rFonts w:cstheme="minorHAnsi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9E0BC3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43 240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16:00, доставка 30.07 до 14:00.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Свинина на паллете, вес нетто 16,0 т, 33 пал, зам, режим -15/-18. На момент погрузки машины t° в кузове должна быть -13/-15. Наличие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B6203E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203E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B6203E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44 180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6203E" w:rsidRPr="00543A90" w:rsidTr="00037F9A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3E" w:rsidRPr="00543A90" w:rsidRDefault="00B6203E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03E" w:rsidRPr="00C941C4" w:rsidRDefault="00B6203E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29.07 в 11:00, доставка 30.07 до 14:00.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Свинина на </w:t>
            </w: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ПОДВЕСЕ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16,5 т,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3E" w:rsidRPr="009509F3" w:rsidRDefault="00B6203E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03E" w:rsidRPr="000A2798" w:rsidRDefault="00B6203E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017D8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543A90" w:rsidRDefault="008017D8" w:rsidP="008017D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D8" w:rsidRPr="00C941C4" w:rsidRDefault="008017D8" w:rsidP="008017D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1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29.07 </w:t>
            </w:r>
            <w:r w:rsidRPr="00C941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19:00, доставка 31.07 в 07:00. </w:t>
            </w:r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паллете  вес нетто 9,7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21 пал, </w:t>
            </w:r>
            <w:proofErr w:type="spellStart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941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7D8" w:rsidRPr="009509F3" w:rsidRDefault="00B6203E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203E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8" w:rsidRPr="009509F3" w:rsidRDefault="00B6203E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66 500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D8" w:rsidRPr="000A2798" w:rsidRDefault="008017D8" w:rsidP="0080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bookmarkStart w:id="0" w:name="_GoBack"/>
      <w:r w:rsidR="00894CEB" w:rsidRPr="00894CEB">
        <w:rPr>
          <w:rFonts w:eastAsia="Times New Roman" w:cs="Arial"/>
          <w:b/>
          <w:sz w:val="20"/>
          <w:szCs w:val="20"/>
        </w:rPr>
        <w:t xml:space="preserve">554 </w:t>
      </w:r>
      <w:proofErr w:type="gramStart"/>
      <w:r w:rsidR="00894CEB" w:rsidRPr="00894CEB">
        <w:rPr>
          <w:rFonts w:eastAsia="Times New Roman" w:cs="Arial"/>
          <w:b/>
          <w:sz w:val="20"/>
          <w:szCs w:val="20"/>
        </w:rPr>
        <w:t>080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</w:t>
      </w:r>
      <w:proofErr w:type="gramEnd"/>
      <w:r w:rsidRPr="000D4D0B">
        <w:rPr>
          <w:rFonts w:eastAsia="Times New Roman" w:cs="Arial"/>
          <w:b/>
          <w:bCs/>
          <w:sz w:val="20"/>
          <w:szCs w:val="20"/>
        </w:rPr>
        <w:t xml:space="preserve">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1C2B16">
        <w:rPr>
          <w:rFonts w:eastAsia="Times New Roman" w:cs="Arial"/>
          <w:b/>
          <w:bCs/>
          <w:sz w:val="20"/>
          <w:szCs w:val="20"/>
        </w:rPr>
        <w:t>67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7C7D">
        <w:rPr>
          <w:rFonts w:eastAsia="Times New Roman" w:cs="Arial"/>
          <w:b/>
          <w:bCs/>
          <w:sz w:val="20"/>
          <w:szCs w:val="20"/>
        </w:rPr>
        <w:t>2</w:t>
      </w:r>
      <w:r w:rsidR="001C2B16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1C2B16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1C2B16">
        <w:drawing>
          <wp:inline distT="0" distB="0" distL="0" distR="0">
            <wp:extent cx="9777605" cy="46515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880" cy="46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3073"/>
    <o:shapelayout v:ext="edit">
      <o:idmap v:ext="edit" data="1"/>
    </o:shapelayout>
  </w:shapeDefaults>
  <w:decimalSymbol w:val=","/>
  <w:listSeparator w:val=";"/>
  <w14:docId w14:val="453D13A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04C6-2CB8-472D-8780-6F096610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633</cp:revision>
  <cp:lastPrinted>2019-07-25T12:21:00Z</cp:lastPrinted>
  <dcterms:created xsi:type="dcterms:W3CDTF">2017-03-31T07:23:00Z</dcterms:created>
  <dcterms:modified xsi:type="dcterms:W3CDTF">2019-07-26T12:34:00Z</dcterms:modified>
</cp:coreProperties>
</file>