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BE02E5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AE48ED">
        <w:rPr>
          <w:rFonts w:cs="Arial"/>
          <w:b/>
          <w:sz w:val="20"/>
          <w:szCs w:val="20"/>
        </w:rPr>
        <w:t>4</w:t>
      </w:r>
      <w:r w:rsidR="008A092F">
        <w:rPr>
          <w:rFonts w:cs="Arial"/>
          <w:b/>
          <w:sz w:val="20"/>
          <w:szCs w:val="20"/>
        </w:rPr>
        <w:t>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786610">
        <w:rPr>
          <w:rFonts w:cs="Arial"/>
          <w:sz w:val="20"/>
          <w:szCs w:val="20"/>
        </w:rPr>
        <w:t>0</w:t>
      </w:r>
      <w:r w:rsidR="008A092F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786610">
        <w:rPr>
          <w:rFonts w:cs="Arial"/>
          <w:sz w:val="20"/>
          <w:szCs w:val="20"/>
        </w:rPr>
        <w:t xml:space="preserve">марта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786610">
        <w:rPr>
          <w:rFonts w:cs="Arial"/>
          <w:sz w:val="20"/>
          <w:szCs w:val="20"/>
        </w:rPr>
        <w:t>0</w:t>
      </w:r>
      <w:r w:rsidR="008A092F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786610">
        <w:rPr>
          <w:rFonts w:cs="Arial"/>
          <w:sz w:val="20"/>
          <w:szCs w:val="20"/>
        </w:rPr>
        <w:t>марта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AE48ED">
        <w:rPr>
          <w:rFonts w:cs="Arial"/>
          <w:b/>
          <w:bCs/>
          <w:sz w:val="20"/>
          <w:szCs w:val="20"/>
        </w:rPr>
        <w:t>4</w:t>
      </w:r>
      <w:r w:rsidR="008A092F">
        <w:rPr>
          <w:rFonts w:cs="Arial"/>
          <w:b/>
          <w:bCs/>
          <w:sz w:val="20"/>
          <w:szCs w:val="20"/>
        </w:rPr>
        <w:t>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8A092F">
        <w:rPr>
          <w:rFonts w:cs="Arial"/>
          <w:b/>
          <w:bCs/>
          <w:sz w:val="20"/>
          <w:szCs w:val="20"/>
        </w:rPr>
        <w:t>167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7101"/>
        <w:gridCol w:w="1172"/>
        <w:gridCol w:w="873"/>
        <w:gridCol w:w="1083"/>
      </w:tblGrid>
      <w:tr w:rsidR="008A092F" w:rsidRPr="008A092F" w:rsidTr="00DB3097">
        <w:trPr>
          <w:trHeight w:val="320"/>
        </w:trPr>
        <w:tc>
          <w:tcPr>
            <w:tcW w:w="627" w:type="dxa"/>
            <w:shd w:val="clear" w:color="auto" w:fill="auto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1" w:type="dxa"/>
            <w:shd w:val="clear" w:color="auto" w:fill="auto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06.03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092F" w:rsidRPr="008A092F" w:rsidTr="00DB3097">
        <w:trPr>
          <w:trHeight w:val="496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101" w:type="dxa"/>
            <w:shd w:val="clear" w:color="auto" w:fill="auto"/>
            <w:noWrap/>
            <w:vAlign w:val="center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8A092F" w:rsidRPr="008A092F" w:rsidTr="00DB3097">
        <w:trPr>
          <w:trHeight w:val="524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101" w:type="dxa"/>
            <w:shd w:val="clear" w:color="FFFFFF" w:fill="FFFFFF"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07.03 в 8:00, доставка 07.03 (13:30; 15:00). 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7,8</w:t>
            </w: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16 паллет,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172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8A092F" w:rsidRPr="008A092F" w:rsidTr="00DB3097">
        <w:trPr>
          <w:trHeight w:val="752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101" w:type="dxa"/>
            <w:shd w:val="clear" w:color="auto" w:fill="auto"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06.03</w:t>
            </w:r>
            <w:proofErr w:type="gramEnd"/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24:00, доставка 07.03 в 13:00,15:30. 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 - 2 точки выгрузки. Свинина на паллетах, вес нетто 2,5 т, 5 паллет,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72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22 000</w:t>
            </w:r>
          </w:p>
        </w:tc>
      </w:tr>
      <w:tr w:rsidR="008A092F" w:rsidRPr="008A092F" w:rsidTr="00DB3097">
        <w:trPr>
          <w:trHeight w:val="388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101" w:type="dxa"/>
            <w:shd w:val="clear" w:color="000000" w:fill="FFFFFF"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06.03 в 17:00, доставка 07.03 в 09:00. ТД Виктория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Востряковский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пр-зд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д.10Б, стр.3. Свинина на </w:t>
            </w:r>
            <w:proofErr w:type="gram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паллетах,  17</w:t>
            </w:r>
            <w:proofErr w:type="gram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,0 т, 33 паллета,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2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8A092F" w:rsidRPr="008A092F" w:rsidTr="00DB3097">
        <w:trPr>
          <w:trHeight w:val="70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101" w:type="dxa"/>
            <w:shd w:val="clear" w:color="000000" w:fill="FFFFFF"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06.03 в 10:00, доставка 07.03 с 04:00 до 5:00.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2,4 т, 14 пал,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72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35 000</w:t>
            </w:r>
          </w:p>
        </w:tc>
      </w:tr>
      <w:tr w:rsidR="008A092F" w:rsidRPr="008A092F" w:rsidTr="00DB3097">
        <w:trPr>
          <w:trHeight w:val="484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101" w:type="dxa"/>
            <w:shd w:val="clear" w:color="000000" w:fill="FFFFFF"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06.03 в 11:00, доставка 07.03 в 10:00.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10,0 т, 16 паллет,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2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:rsidR="008A092F" w:rsidRPr="008A092F" w:rsidRDefault="008A092F" w:rsidP="00DB3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Pr="00B371D5" w:rsidRDefault="008A092F" w:rsidP="00B371D5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8A092F">
        <w:lastRenderedPageBreak/>
        <w:drawing>
          <wp:inline distT="0" distB="0" distL="0" distR="0">
            <wp:extent cx="6645910" cy="151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6E6F58" w:rsidRDefault="008B693F" w:rsidP="006E6F58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6E6F58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B0027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0027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8A092F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2F" w:rsidRPr="008A092F" w:rsidRDefault="008A092F" w:rsidP="008A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07.03 в 8:00, доставка 07.03 (13:30; 15:00). 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7,8</w:t>
            </w: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16 паллет,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2F" w:rsidRPr="00B00278" w:rsidRDefault="008A092F" w:rsidP="008A09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A092F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19 600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2F" w:rsidRPr="00B00278" w:rsidRDefault="008A092F" w:rsidP="008A092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30</w:t>
            </w:r>
          </w:p>
        </w:tc>
      </w:tr>
      <w:tr w:rsidR="008A092F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2F" w:rsidRPr="008A092F" w:rsidRDefault="008A092F" w:rsidP="008A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06.03</w:t>
            </w:r>
            <w:proofErr w:type="gramEnd"/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24:00, доставка 07.03 в 13:00,15:30. 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 - 2 точки выгрузки. Свинина на паллетах, вес нетто 2,5 т, 5 паллет,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A092F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"ТГК Фаворит"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13 640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2F" w:rsidRPr="00B00278" w:rsidRDefault="008A092F" w:rsidP="008A092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30</w:t>
            </w:r>
          </w:p>
        </w:tc>
      </w:tr>
      <w:tr w:rsidR="008A092F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2F" w:rsidRPr="008A092F" w:rsidRDefault="008A092F" w:rsidP="008A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06.03 в 17:00, доставка 07.03 в 09:00. ТД Виктория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Востряковский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пр-зд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д.10Б, стр.3. Свинина на </w:t>
            </w:r>
            <w:proofErr w:type="gram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паллетах,  17</w:t>
            </w:r>
            <w:proofErr w:type="gram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,0 т, 33 паллета,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A092F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42 300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2F" w:rsidRPr="00B00278" w:rsidRDefault="008A092F" w:rsidP="008A092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30</w:t>
            </w:r>
          </w:p>
        </w:tc>
      </w:tr>
      <w:tr w:rsidR="008A092F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2F" w:rsidRPr="008A092F" w:rsidRDefault="008A092F" w:rsidP="008A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06.03 в 10:00, доставка 07.03 с 04:00 до 5:00.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2,4 т, 14 пал,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A092F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Звягинцев М.А.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34 300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2F" w:rsidRPr="00B00278" w:rsidRDefault="008A092F" w:rsidP="008A092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30</w:t>
            </w:r>
          </w:p>
        </w:tc>
      </w:tr>
      <w:tr w:rsidR="008A092F" w:rsidRPr="00B00278" w:rsidTr="00135D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2F" w:rsidRPr="008A092F" w:rsidRDefault="008A092F" w:rsidP="008A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09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06.03 в 11:00, доставка 07.03 в 10:00.</w:t>
            </w:r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10,0 т, 16 паллет, </w:t>
            </w:r>
            <w:proofErr w:type="spellStart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A09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92F" w:rsidRPr="00B00278" w:rsidRDefault="008A092F" w:rsidP="008A092F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8A092F" w:rsidRPr="00B00278" w:rsidRDefault="008A092F" w:rsidP="008A09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545D05">
        <w:rPr>
          <w:rFonts w:eastAsia="Times New Roman" w:cs="Arial"/>
          <w:b/>
          <w:bCs/>
          <w:sz w:val="20"/>
          <w:szCs w:val="20"/>
        </w:rPr>
        <w:t>109 840</w:t>
      </w:r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E57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371D5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,"/>
  <w:listSeparator w:val=";"/>
  <w14:docId w14:val="0A435FA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43F4-3A46-4FC4-BD84-3B21F2BD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246</cp:revision>
  <cp:lastPrinted>2019-03-05T12:23:00Z</cp:lastPrinted>
  <dcterms:created xsi:type="dcterms:W3CDTF">2017-03-31T07:23:00Z</dcterms:created>
  <dcterms:modified xsi:type="dcterms:W3CDTF">2019-03-05T12:23:00Z</dcterms:modified>
</cp:coreProperties>
</file>