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5A1746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15614A">
        <w:rPr>
          <w:rFonts w:cs="Arial"/>
          <w:b/>
          <w:sz w:val="20"/>
          <w:szCs w:val="20"/>
        </w:rPr>
        <w:t>6</w:t>
      </w:r>
      <w:r w:rsidR="00DD6E6F">
        <w:rPr>
          <w:rFonts w:cs="Arial"/>
          <w:b/>
          <w:sz w:val="20"/>
          <w:szCs w:val="20"/>
        </w:rPr>
        <w:t>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15614A">
        <w:rPr>
          <w:rFonts w:cs="Arial"/>
          <w:sz w:val="20"/>
          <w:szCs w:val="20"/>
        </w:rPr>
        <w:t>2</w:t>
      </w:r>
      <w:r w:rsidR="00DD6E6F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15614A">
        <w:rPr>
          <w:rFonts w:cs="Arial"/>
          <w:sz w:val="20"/>
          <w:szCs w:val="20"/>
        </w:rPr>
        <w:t>2</w:t>
      </w:r>
      <w:r w:rsidR="00DD6E6F">
        <w:rPr>
          <w:rFonts w:cs="Arial"/>
          <w:sz w:val="20"/>
          <w:szCs w:val="20"/>
        </w:rPr>
        <w:t>3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633FF9">
        <w:rPr>
          <w:rFonts w:cs="Arial"/>
          <w:sz w:val="20"/>
          <w:szCs w:val="20"/>
        </w:rPr>
        <w:t>ноября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15614A">
        <w:rPr>
          <w:rFonts w:cs="Arial"/>
          <w:b/>
          <w:bCs/>
          <w:sz w:val="20"/>
          <w:szCs w:val="20"/>
        </w:rPr>
        <w:t>6</w:t>
      </w:r>
      <w:r w:rsidR="00DD6E6F">
        <w:rPr>
          <w:rFonts w:cs="Arial"/>
          <w:b/>
          <w:bCs/>
          <w:sz w:val="20"/>
          <w:szCs w:val="20"/>
        </w:rPr>
        <w:t>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DD6E6F">
        <w:rPr>
          <w:rFonts w:cs="Arial"/>
          <w:b/>
          <w:bCs/>
          <w:sz w:val="20"/>
          <w:szCs w:val="20"/>
        </w:rPr>
        <w:t>496</w:t>
      </w:r>
      <w:r w:rsidR="00DC0DCF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6"/>
        <w:gridCol w:w="1185"/>
        <w:gridCol w:w="951"/>
        <w:gridCol w:w="1179"/>
      </w:tblGrid>
      <w:tr w:rsidR="00DD6E6F" w:rsidRPr="00DD6E6F" w:rsidTr="00DD6E6F">
        <w:trPr>
          <w:trHeight w:val="195"/>
        </w:trPr>
        <w:tc>
          <w:tcPr>
            <w:tcW w:w="7496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24-25.11.18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6E6F" w:rsidRPr="00DD6E6F" w:rsidTr="00DD6E6F">
        <w:trPr>
          <w:trHeight w:val="576"/>
        </w:trPr>
        <w:tc>
          <w:tcPr>
            <w:tcW w:w="7496" w:type="dxa"/>
            <w:shd w:val="clear" w:color="auto" w:fill="auto"/>
            <w:noWrap/>
            <w:vAlign w:val="center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DD6E6F" w:rsidRPr="00DD6E6F" w:rsidTr="00DD6E6F">
        <w:trPr>
          <w:trHeight w:val="846"/>
        </w:trPr>
        <w:tc>
          <w:tcPr>
            <w:tcW w:w="7496" w:type="dxa"/>
            <w:shd w:val="clear" w:color="auto" w:fill="auto"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</w:t>
            </w:r>
            <w:proofErr w:type="gramStart"/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11.18г.в</w:t>
            </w:r>
            <w:proofErr w:type="gramEnd"/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10:00.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Октябрьская наб., д. 104 к 46 лит А.  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26.11.18 в 09:00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 точка выгрузки. С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17,0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DD6E6F" w:rsidRPr="00DD6E6F" w:rsidTr="00DD6E6F">
        <w:trPr>
          <w:trHeight w:val="818"/>
        </w:trPr>
        <w:tc>
          <w:tcPr>
            <w:tcW w:w="7496" w:type="dxa"/>
            <w:shd w:val="clear" w:color="auto" w:fill="auto"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24.11.18 в 12:00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70. Доставка 26.11.18 в 08:00, 1 точка выгрузки, вес нетто 16,0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65 000</w:t>
            </w:r>
          </w:p>
        </w:tc>
      </w:tr>
      <w:tr w:rsidR="00DD6E6F" w:rsidRPr="00DD6E6F" w:rsidTr="00DD6E6F">
        <w:trPr>
          <w:trHeight w:val="818"/>
        </w:trPr>
        <w:tc>
          <w:tcPr>
            <w:tcW w:w="7496" w:type="dxa"/>
            <w:shd w:val="clear" w:color="auto" w:fill="auto"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24.11.18 в 18:00.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МПЗ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11:00, доставка 09.11.18 в 10:00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 точка выгрузки, вес нетто 19,0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 На момент погрузки машины t° в кузове должна быть 0/+2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43 000</w:t>
            </w:r>
          </w:p>
        </w:tc>
      </w:tr>
      <w:tr w:rsidR="00DD6E6F" w:rsidRPr="00DD6E6F" w:rsidTr="00DD6E6F">
        <w:trPr>
          <w:trHeight w:val="744"/>
        </w:trPr>
        <w:tc>
          <w:tcPr>
            <w:tcW w:w="7496" w:type="dxa"/>
            <w:shd w:val="clear" w:color="auto" w:fill="auto"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25.11.18 в 10:00.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Доставка 26.11.18 до 17:00. Свинина на паллетах, вес нетто 19,0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-13/-15.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47 000</w:t>
            </w:r>
          </w:p>
        </w:tc>
      </w:tr>
      <w:tr w:rsidR="00DD6E6F" w:rsidRPr="00DD6E6F" w:rsidTr="00DD6E6F">
        <w:trPr>
          <w:trHeight w:val="818"/>
        </w:trPr>
        <w:tc>
          <w:tcPr>
            <w:tcW w:w="7496" w:type="dxa"/>
            <w:shd w:val="clear" w:color="auto" w:fill="auto"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25.11.18 </w:t>
            </w:r>
            <w:proofErr w:type="spellStart"/>
            <w:proofErr w:type="gramStart"/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г.с</w:t>
            </w:r>
            <w:proofErr w:type="spellEnd"/>
            <w:proofErr w:type="gramEnd"/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18:00 до 22:00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Метро 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5</w:t>
            </w:r>
            <w:proofErr w:type="gram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021 кг, 12 паллет,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DD6E6F" w:rsidRPr="00DD6E6F" w:rsidTr="00DD6E6F">
        <w:trPr>
          <w:trHeight w:val="818"/>
        </w:trPr>
        <w:tc>
          <w:tcPr>
            <w:tcW w:w="7496" w:type="dxa"/>
            <w:shd w:val="clear" w:color="auto" w:fill="auto"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25.11.18 в 16:00.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26.11.18 в 16:00. </w:t>
            </w:r>
            <w:r w:rsidRPr="00DD6E6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DD6E6F" w:rsidRPr="00DD6E6F" w:rsidTr="00DD6E6F">
        <w:trPr>
          <w:trHeight w:val="883"/>
        </w:trPr>
        <w:tc>
          <w:tcPr>
            <w:tcW w:w="7496" w:type="dxa"/>
            <w:shd w:val="clear" w:color="auto" w:fill="auto"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25.11.18 в 12:00.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Мегаполис-продукт: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Выгрузка 26.11.18 г. в 10:00. Свинина на паллете, вес нетто 13,0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25 </w:t>
            </w:r>
            <w:proofErr w:type="gram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DD6E6F" w:rsidRPr="00DD6E6F" w:rsidTr="00DD6E6F">
        <w:trPr>
          <w:trHeight w:val="781"/>
        </w:trPr>
        <w:tc>
          <w:tcPr>
            <w:tcW w:w="7496" w:type="dxa"/>
            <w:shd w:val="clear" w:color="auto" w:fill="auto"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25.11.18 в 16:00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Проммясо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Москва, ул.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Доставка 26.11.18. Свинина на паллетах, вес нетто 17,0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</w:t>
            </w:r>
            <w:proofErr w:type="gram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° в кузове должна быть -13/-15.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DD6E6F" w:rsidRPr="00DD6E6F" w:rsidTr="00DD6E6F">
        <w:trPr>
          <w:trHeight w:val="818"/>
        </w:trPr>
        <w:tc>
          <w:tcPr>
            <w:tcW w:w="7496" w:type="dxa"/>
            <w:shd w:val="clear" w:color="auto" w:fill="auto"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Погрузка 25.11.18 в 11:00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Проммясо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Москва, Огородный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пр-зд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Доставка 26.11.18. </w:t>
            </w:r>
            <w:r w:rsidRPr="00DD6E6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48 000</w:t>
            </w:r>
          </w:p>
        </w:tc>
      </w:tr>
      <w:tr w:rsidR="00DD6E6F" w:rsidRPr="00DD6E6F" w:rsidTr="00DD6E6F">
        <w:trPr>
          <w:trHeight w:val="818"/>
        </w:trPr>
        <w:tc>
          <w:tcPr>
            <w:tcW w:w="7496" w:type="dxa"/>
            <w:shd w:val="clear" w:color="auto" w:fill="auto"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25.11.18 в 18:00.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Мценский МК: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Мценск. 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оставка 26.11.18 в 10:00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 точка выгрузки, вес нетто 9,0 тн,18 паллет,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 На момент погрузки машины t° в кузове должна быть 0/+2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000000" w:fill="FFFFFF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DD6E6F" w:rsidRPr="00DD6E6F" w:rsidRDefault="00DD6E6F" w:rsidP="00DD6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DD6E6F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DD6E6F">
        <w:drawing>
          <wp:inline distT="0" distB="0" distL="0" distR="0">
            <wp:extent cx="6645910" cy="224663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322959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5A1746">
        <w:rPr>
          <w:rFonts w:eastAsia="Times New Roman" w:cs="Arial"/>
          <w:b/>
          <w:bCs/>
          <w:sz w:val="20"/>
          <w:szCs w:val="20"/>
        </w:rPr>
        <w:t>ем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5A1746">
        <w:rPr>
          <w:rFonts w:eastAsia="Times New Roman" w:cs="Arial"/>
          <w:b/>
          <w:bCs/>
          <w:sz w:val="20"/>
          <w:szCs w:val="20"/>
        </w:rPr>
        <w:t>й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839"/>
        <w:gridCol w:w="1280"/>
        <w:gridCol w:w="1311"/>
        <w:gridCol w:w="1473"/>
      </w:tblGrid>
      <w:tr w:rsidR="00734BA7" w:rsidRPr="00DD6E6F" w:rsidTr="00DB1824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DD6E6F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DD6E6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</w:t>
            </w:r>
            <w:proofErr w:type="gramStart"/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11.18г.в</w:t>
            </w:r>
            <w:proofErr w:type="gramEnd"/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10:00.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Агратрейд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Октябрьская наб., д. 104 к 46 лит А.  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26.11.18 в 09:00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 точка выгрузки. С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винина на паллетах,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17,0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6F" w:rsidRPr="00DD6E6F" w:rsidRDefault="00DD6E6F" w:rsidP="00DD6E6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D6E6F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73 500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DD6E6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24.11.18 в 12:00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70. Доставка 26.11.18 в 08:00, 1 точка выгрузки, вес нетто 16,0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6F" w:rsidRPr="00DD6E6F" w:rsidRDefault="00DD6E6F" w:rsidP="00DD6E6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D6E6F">
              <w:rPr>
                <w:rFonts w:cstheme="minorHAnsi"/>
                <w:sz w:val="20"/>
                <w:szCs w:val="20"/>
              </w:rPr>
              <w:t>ЛИДЕРТРАНС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65 000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DD6E6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24.11.18 в 18:00.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МПЗ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11:00, доставка 09.11.18 в 10:00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 точка выгрузки, вес нетто 19,0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0/+4°.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6F" w:rsidRPr="00DD6E6F" w:rsidRDefault="00DD6E6F" w:rsidP="00DD6E6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D6E6F">
              <w:rPr>
                <w:rFonts w:cstheme="minorHAnsi"/>
                <w:sz w:val="20"/>
                <w:szCs w:val="20"/>
              </w:rPr>
              <w:lastRenderedPageBreak/>
              <w:t xml:space="preserve">ООО «Вероника </w:t>
            </w:r>
            <w:proofErr w:type="spellStart"/>
            <w:r w:rsidRPr="00DD6E6F">
              <w:rPr>
                <w:rFonts w:cstheme="minorHAnsi"/>
                <w:sz w:val="20"/>
                <w:szCs w:val="20"/>
              </w:rPr>
              <w:t>Импэкс</w:t>
            </w:r>
            <w:proofErr w:type="spellEnd"/>
            <w:r w:rsidRPr="00DD6E6F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41 710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DD6E6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25.11.18 в 10:00.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г. Владимир. Доставка 26.11.18 до 17:00. Свинина на паллетах, вес нетто 19,0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6F" w:rsidRPr="00DD6E6F" w:rsidRDefault="00DD6E6F" w:rsidP="00DD6E6F">
            <w:pPr>
              <w:pStyle w:val="a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DD6E6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25.11.18 </w:t>
            </w:r>
            <w:proofErr w:type="spellStart"/>
            <w:proofErr w:type="gramStart"/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г.с</w:t>
            </w:r>
            <w:proofErr w:type="spellEnd"/>
            <w:proofErr w:type="gramEnd"/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18:00 до 22:00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ООО Метро 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3 точки выгрузки. Свинина на паллетах, вес </w:t>
            </w:r>
            <w:proofErr w:type="gram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5</w:t>
            </w:r>
            <w:proofErr w:type="gram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021 кг, 12 паллет,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6F" w:rsidRPr="00DD6E6F" w:rsidRDefault="00DD6E6F" w:rsidP="00DD6E6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D6E6F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53 900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DD6E6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25.11.18 в 16:00.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Мясницкий ряд: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Доставка 26.11.18 в 16:00. </w:t>
            </w:r>
            <w:r w:rsidRPr="00DD6E6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6F" w:rsidRPr="00DD6E6F" w:rsidRDefault="00DD6E6F" w:rsidP="00DD6E6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D6E6F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48 000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DD6E6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25.11.18 в 12:00.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Мегаполис-продукт: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Выгрузка 26.11.18 г. в 10:00. Свинина на паллете, вес нетто 13,0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25 </w:t>
            </w:r>
            <w:proofErr w:type="gram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6F" w:rsidRPr="00DD6E6F" w:rsidRDefault="00DD6E6F" w:rsidP="00DD6E6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D6E6F">
              <w:rPr>
                <w:rFonts w:cstheme="minorHAnsi"/>
                <w:sz w:val="20"/>
                <w:szCs w:val="20"/>
              </w:rPr>
              <w:t>ИП Попов Дмитрий Викторович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DD6E6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25.11.18 в 16:00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Проммясо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Москва, ул.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Доставка 26.11.18. Свинина на паллетах, вес нетто 17,0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зам, режим -15/-18. На момент погрузки </w:t>
            </w:r>
            <w:proofErr w:type="gram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машины  t</w:t>
            </w:r>
            <w:proofErr w:type="gram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° в кузове должна быть -13/-15.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6F" w:rsidRPr="00DD6E6F" w:rsidRDefault="00DD6E6F" w:rsidP="00DD6E6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D6E6F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40 950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DD6E6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25.11.18 в 11:00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Проммясо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-г. Москва, Огородный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пр-зд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Доставка 26.11.18. </w:t>
            </w:r>
            <w:r w:rsidRPr="00DD6E6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Свинина на ПОДВЕСЕ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16,5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6F" w:rsidRPr="00DD6E6F" w:rsidRDefault="00DD6E6F" w:rsidP="00DD6E6F">
            <w:pPr>
              <w:pStyle w:val="aa"/>
              <w:rPr>
                <w:rFonts w:cstheme="minorHAnsi"/>
                <w:sz w:val="20"/>
                <w:szCs w:val="20"/>
              </w:rPr>
            </w:pPr>
            <w:r w:rsidRPr="00DD6E6F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47 520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  <w:tr w:rsidR="00DD6E6F" w:rsidRPr="00DD6E6F" w:rsidTr="00DB1824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E6F" w:rsidRPr="00DD6E6F" w:rsidRDefault="00DD6E6F" w:rsidP="00DD6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25.11.18 в 18:00.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Мценский МК: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Мценск. 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</w:t>
            </w:r>
            <w:r w:rsidRPr="00DD6E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оставка 26.11.18 в 10:00</w:t>
            </w:r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 точка выгрузки, вес нетто 9,0 тн,18 паллет, </w:t>
            </w:r>
            <w:proofErr w:type="spellStart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D6E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0/+4°. На момент погрузки машины t° в кузове должна быть 0/+2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E6F" w:rsidRPr="00DD6E6F" w:rsidRDefault="00DD6E6F" w:rsidP="00DD6E6F">
            <w:pPr>
              <w:pStyle w:val="a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23.11.2018</w:t>
            </w:r>
          </w:p>
          <w:p w:rsidR="00DD6E6F" w:rsidRPr="00DD6E6F" w:rsidRDefault="00DD6E6F" w:rsidP="00DD6E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D6E6F">
              <w:rPr>
                <w:rFonts w:eastAsia="Times New Roman" w:cstheme="minorHAnsi"/>
                <w:bCs/>
                <w:sz w:val="20"/>
                <w:szCs w:val="20"/>
              </w:rPr>
              <w:t>15:50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FD25DB">
        <w:rPr>
          <w:rFonts w:eastAsia="Times New Roman" w:cs="Arial"/>
          <w:bCs/>
          <w:sz w:val="20"/>
          <w:szCs w:val="20"/>
        </w:rPr>
        <w:t xml:space="preserve"> </w:t>
      </w:r>
      <w:r w:rsidR="00DD6E6F" w:rsidRPr="00DD6E6F">
        <w:rPr>
          <w:rFonts w:eastAsia="Times New Roman" w:cs="Arial"/>
          <w:b/>
          <w:bCs/>
          <w:sz w:val="20"/>
          <w:szCs w:val="20"/>
        </w:rPr>
        <w:t>411 980</w:t>
      </w:r>
      <w:r w:rsidR="00DD6E6F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42EE"/>
    <w:rsid w:val="00006CF7"/>
    <w:rsid w:val="00007329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017A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5614A"/>
    <w:rsid w:val="00167974"/>
    <w:rsid w:val="00170A20"/>
    <w:rsid w:val="00175BEE"/>
    <w:rsid w:val="0017624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4A22"/>
    <w:rsid w:val="003A570B"/>
    <w:rsid w:val="003A73D3"/>
    <w:rsid w:val="003B19C1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FC8"/>
    <w:rsid w:val="0057411C"/>
    <w:rsid w:val="00574362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31CF"/>
    <w:rsid w:val="00625169"/>
    <w:rsid w:val="00625A35"/>
    <w:rsid w:val="00627D33"/>
    <w:rsid w:val="00633FF9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0CCC"/>
    <w:rsid w:val="00761031"/>
    <w:rsid w:val="00762836"/>
    <w:rsid w:val="00764CF3"/>
    <w:rsid w:val="00764FFC"/>
    <w:rsid w:val="007656E1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B25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550E"/>
    <w:rsid w:val="0098738C"/>
    <w:rsid w:val="00990CDE"/>
    <w:rsid w:val="009973C9"/>
    <w:rsid w:val="009A1C29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2B10"/>
    <w:rsid w:val="00A25792"/>
    <w:rsid w:val="00A275FC"/>
    <w:rsid w:val="00A32F4F"/>
    <w:rsid w:val="00A35546"/>
    <w:rsid w:val="00A36069"/>
    <w:rsid w:val="00A36923"/>
    <w:rsid w:val="00A374BA"/>
    <w:rsid w:val="00A37952"/>
    <w:rsid w:val="00A40961"/>
    <w:rsid w:val="00A545E3"/>
    <w:rsid w:val="00A625BE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0A48"/>
    <w:rsid w:val="00CE1F5A"/>
    <w:rsid w:val="00CE3DCC"/>
    <w:rsid w:val="00CE7854"/>
    <w:rsid w:val="00CF17F6"/>
    <w:rsid w:val="00D00D89"/>
    <w:rsid w:val="00D012EE"/>
    <w:rsid w:val="00D02E96"/>
    <w:rsid w:val="00D14F39"/>
    <w:rsid w:val="00D1751A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4CAF"/>
    <w:rsid w:val="00DB1824"/>
    <w:rsid w:val="00DB3002"/>
    <w:rsid w:val="00DB4913"/>
    <w:rsid w:val="00DC0DCF"/>
    <w:rsid w:val="00DC1D61"/>
    <w:rsid w:val="00DC2D25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429B"/>
    <w:rsid w:val="00ED6428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D25DB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6527188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2612-A803-4008-B0A8-543BC62B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32</cp:revision>
  <cp:lastPrinted>2018-11-23T12:44:00Z</cp:lastPrinted>
  <dcterms:created xsi:type="dcterms:W3CDTF">2017-03-31T07:23:00Z</dcterms:created>
  <dcterms:modified xsi:type="dcterms:W3CDTF">2018-11-23T12:45:00Z</dcterms:modified>
</cp:coreProperties>
</file>