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322959">
        <w:rPr>
          <w:rFonts w:cs="Arial"/>
          <w:b/>
          <w:sz w:val="20"/>
          <w:szCs w:val="20"/>
        </w:rPr>
        <w:t>48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322959">
        <w:rPr>
          <w:rFonts w:cs="Arial"/>
          <w:sz w:val="20"/>
          <w:szCs w:val="20"/>
        </w:rPr>
        <w:t>31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322959">
        <w:rPr>
          <w:rFonts w:cs="Arial"/>
          <w:sz w:val="20"/>
          <w:szCs w:val="20"/>
        </w:rPr>
        <w:t>31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322959">
        <w:rPr>
          <w:rFonts w:cs="Arial"/>
          <w:b/>
          <w:bCs/>
          <w:sz w:val="20"/>
          <w:szCs w:val="20"/>
        </w:rPr>
        <w:t xml:space="preserve"> перевозки по лоту № 548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22959">
        <w:rPr>
          <w:rFonts w:cs="Arial"/>
          <w:b/>
          <w:bCs/>
          <w:sz w:val="20"/>
          <w:szCs w:val="20"/>
        </w:rPr>
        <w:t>30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0"/>
        <w:gridCol w:w="1185"/>
        <w:gridCol w:w="939"/>
        <w:gridCol w:w="1164"/>
      </w:tblGrid>
      <w:tr w:rsidR="00322959" w:rsidRPr="00322959" w:rsidTr="00322959">
        <w:trPr>
          <w:trHeight w:val="126"/>
        </w:trPr>
        <w:tc>
          <w:tcPr>
            <w:tcW w:w="7400" w:type="dxa"/>
            <w:shd w:val="clear" w:color="auto" w:fill="auto"/>
            <w:noWrap/>
            <w:vAlign w:val="bottom"/>
            <w:hideMark/>
          </w:tcPr>
          <w:p w:rsidR="00322959" w:rsidRPr="00322959" w:rsidRDefault="00322959" w:rsidP="0032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959">
              <w:rPr>
                <w:rFonts w:ascii="Calibri" w:eastAsia="Times New Roman" w:hAnsi="Calibri" w:cs="Calibri"/>
                <w:color w:val="000000"/>
              </w:rPr>
              <w:t>Погрузка 01.11.18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322959" w:rsidRPr="00322959" w:rsidRDefault="00322959" w:rsidP="0032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322959" w:rsidRPr="00322959" w:rsidRDefault="00322959" w:rsidP="0032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322959" w:rsidRPr="00322959" w:rsidRDefault="00322959" w:rsidP="0032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959" w:rsidRPr="00322959" w:rsidTr="00322959">
        <w:trPr>
          <w:trHeight w:val="373"/>
        </w:trPr>
        <w:tc>
          <w:tcPr>
            <w:tcW w:w="7400" w:type="dxa"/>
            <w:shd w:val="clear" w:color="auto" w:fill="auto"/>
            <w:noWrap/>
            <w:vAlign w:val="center"/>
            <w:hideMark/>
          </w:tcPr>
          <w:p w:rsidR="00322959" w:rsidRPr="00322959" w:rsidRDefault="00322959" w:rsidP="0032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29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322959" w:rsidRPr="00322959" w:rsidRDefault="00322959" w:rsidP="0032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29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322959" w:rsidRPr="00322959" w:rsidRDefault="00322959" w:rsidP="0032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29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322959" w:rsidRPr="00322959" w:rsidRDefault="00322959" w:rsidP="0032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29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322959" w:rsidRPr="00322959" w:rsidTr="00322959">
        <w:trPr>
          <w:trHeight w:val="699"/>
        </w:trPr>
        <w:tc>
          <w:tcPr>
            <w:tcW w:w="7400" w:type="dxa"/>
            <w:shd w:val="clear" w:color="auto" w:fill="auto"/>
            <w:vAlign w:val="bottom"/>
            <w:hideMark/>
          </w:tcPr>
          <w:p w:rsidR="00322959" w:rsidRPr="00322959" w:rsidRDefault="00322959" w:rsidP="00322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2959">
              <w:rPr>
                <w:rFonts w:ascii="Calibri" w:eastAsia="Times New Roman" w:hAnsi="Calibri" w:cs="Calibri"/>
                <w:b/>
                <w:bCs/>
                <w:color w:val="000000"/>
              </w:rPr>
              <w:t>Метро+Окей+Мегаполис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 - Котельники - Москва, ул.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Святоозёрская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 р-н, Алтуфьевское ш. - Химки, ул. Заводская. Погрузка в 18:00, доставка 02-03.11.18. Свинина на паллетах, вес нетто 1,65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, 4 паллета,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температура в кузове должна быть 0/+2. Выгрузка Метро+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Окей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 силами водителя.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322959" w:rsidRPr="00322959" w:rsidRDefault="00322959" w:rsidP="0032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2959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322959" w:rsidRPr="00322959" w:rsidRDefault="00322959" w:rsidP="00322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295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322959" w:rsidRPr="00322959" w:rsidRDefault="00322959" w:rsidP="00322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959">
              <w:rPr>
                <w:rFonts w:ascii="Calibri" w:eastAsia="Times New Roman" w:hAnsi="Calibri" w:cs="Calibri"/>
                <w:color w:val="000000"/>
              </w:rPr>
              <w:t>30 000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322959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322959">
        <w:drawing>
          <wp:inline distT="0" distB="0" distL="0" distR="0">
            <wp:extent cx="6812280" cy="103327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204" cy="103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322959" w:rsidRDefault="00322959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</w:p>
    <w:p w:rsidR="00322959" w:rsidRDefault="00322959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322959">
        <w:rPr>
          <w:rFonts w:eastAsia="Times New Roman" w:cs="Arial"/>
          <w:b/>
          <w:bCs/>
          <w:sz w:val="20"/>
          <w:szCs w:val="20"/>
        </w:rPr>
        <w:t>е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322959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0561D2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1D2" w:rsidRPr="000561D2" w:rsidRDefault="00322959" w:rsidP="0005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2959">
              <w:rPr>
                <w:rFonts w:ascii="Calibri" w:eastAsia="Times New Roman" w:hAnsi="Calibri" w:cs="Calibri"/>
                <w:b/>
                <w:bCs/>
                <w:color w:val="000000"/>
              </w:rPr>
              <w:t>Метро+Окей+Мегаполис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 - Котельники - Москва, ул.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Святоозёрская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Мытищинский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 р-н, Алтуфьевское ш. - Химки, ул. Заводская. Погрузка в 18:00, доставка 02-03.11.18. Свинина на паллетах, вес нетто 1,65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, 4 паллета,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температура в кузове должна быть 0/+2. Выгрузка Метро+ </w:t>
            </w:r>
            <w:proofErr w:type="spellStart"/>
            <w:r w:rsidRPr="00322959">
              <w:rPr>
                <w:rFonts w:ascii="Calibri" w:eastAsia="Times New Roman" w:hAnsi="Calibri" w:cs="Calibri"/>
                <w:color w:val="000000"/>
              </w:rPr>
              <w:t>Окей</w:t>
            </w:r>
            <w:proofErr w:type="spellEnd"/>
            <w:r w:rsidRPr="00322959">
              <w:rPr>
                <w:rFonts w:ascii="Calibri" w:eastAsia="Times New Roman" w:hAnsi="Calibri" w:cs="Calibri"/>
                <w:color w:val="000000"/>
              </w:rPr>
              <w:t xml:space="preserve">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D2" w:rsidRPr="00DB1824" w:rsidRDefault="00322959" w:rsidP="000561D2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Велес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322959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24 600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0561D2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1D2" w:rsidRPr="00DB1824" w:rsidRDefault="00322959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31</w:t>
            </w:r>
            <w:r w:rsidR="000561D2" w:rsidRPr="00DB182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0561D2" w:rsidRPr="00DB1824" w:rsidRDefault="00322959" w:rsidP="000561D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15:20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0561D2">
        <w:rPr>
          <w:rFonts w:eastAsia="Times New Roman" w:cs="Arial"/>
          <w:bCs/>
          <w:sz w:val="20"/>
          <w:szCs w:val="20"/>
        </w:rPr>
        <w:t xml:space="preserve"> </w:t>
      </w:r>
      <w:r w:rsidR="00322959">
        <w:rPr>
          <w:rFonts w:eastAsia="Times New Roman" w:cs="Arial"/>
          <w:b/>
          <w:bCs/>
          <w:sz w:val="20"/>
          <w:szCs w:val="20"/>
        </w:rPr>
        <w:t>24 600</w:t>
      </w:r>
      <w:bookmarkStart w:id="0" w:name="_GoBack"/>
      <w:bookmarkEnd w:id="0"/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1824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4:docId w14:val="733E4D59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23A3-4248-4D35-9645-AA23ABCD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184</cp:revision>
  <cp:lastPrinted>2018-10-26T13:59:00Z</cp:lastPrinted>
  <dcterms:created xsi:type="dcterms:W3CDTF">2017-03-31T07:23:00Z</dcterms:created>
  <dcterms:modified xsi:type="dcterms:W3CDTF">2018-10-31T12:15:00Z</dcterms:modified>
</cp:coreProperties>
</file>