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A570B" w:rsidRPr="00322035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764FFC">
        <w:rPr>
          <w:rFonts w:cs="Arial"/>
          <w:b/>
          <w:sz w:val="20"/>
          <w:szCs w:val="20"/>
        </w:rPr>
        <w:t>512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764FFC">
        <w:rPr>
          <w:rFonts w:cs="Arial"/>
          <w:sz w:val="20"/>
          <w:szCs w:val="20"/>
        </w:rPr>
        <w:t>25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764FFC">
        <w:rPr>
          <w:rFonts w:cs="Arial"/>
          <w:sz w:val="20"/>
          <w:szCs w:val="20"/>
        </w:rPr>
        <w:t>25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764FFC">
        <w:rPr>
          <w:rFonts w:cs="Arial"/>
          <w:b/>
          <w:bCs/>
          <w:sz w:val="20"/>
          <w:szCs w:val="20"/>
        </w:rPr>
        <w:t xml:space="preserve"> перевозки по лоту № 512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764FFC">
        <w:rPr>
          <w:rFonts w:cs="Arial"/>
          <w:b/>
          <w:bCs/>
          <w:sz w:val="20"/>
          <w:szCs w:val="20"/>
        </w:rPr>
        <w:t>176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Pr="00FC2055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3"/>
        <w:gridCol w:w="1185"/>
        <w:gridCol w:w="835"/>
        <w:gridCol w:w="1035"/>
        <w:gridCol w:w="1035"/>
      </w:tblGrid>
      <w:tr w:rsidR="00764FFC" w:rsidRPr="00764FFC" w:rsidTr="00764FFC">
        <w:trPr>
          <w:trHeight w:val="115"/>
        </w:trPr>
        <w:tc>
          <w:tcPr>
            <w:tcW w:w="6583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26.09.18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FFC" w:rsidRPr="00764FFC" w:rsidTr="00764FFC">
        <w:trPr>
          <w:trHeight w:val="274"/>
        </w:trPr>
        <w:tc>
          <w:tcPr>
            <w:tcW w:w="6583" w:type="dxa"/>
            <w:shd w:val="clear" w:color="auto" w:fill="auto"/>
            <w:noWrap/>
            <w:vAlign w:val="center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764FFC" w:rsidRPr="00764FFC" w:rsidTr="00764FFC">
        <w:trPr>
          <w:trHeight w:val="444"/>
        </w:trPr>
        <w:tc>
          <w:tcPr>
            <w:tcW w:w="6583" w:type="dxa"/>
            <w:shd w:val="clear" w:color="auto" w:fill="auto"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26.09.18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21:00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27.09.18 в 13:00. 1 точка выгрузки. </w:t>
            </w: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764FFC" w:rsidRPr="00764FFC" w:rsidTr="00764FFC">
        <w:trPr>
          <w:trHeight w:val="268"/>
        </w:trPr>
        <w:tc>
          <w:tcPr>
            <w:tcW w:w="6583" w:type="dxa"/>
            <w:shd w:val="clear" w:color="auto" w:fill="auto"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Шельф-2000: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Тверь, ул. Коминтерна, д. 97. Доставка 28.09.18 в 07:00, 1 точка выгрузки, вес нетто 8,5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  <w:tr w:rsidR="00764FFC" w:rsidRPr="00764FFC" w:rsidTr="00764FFC">
        <w:trPr>
          <w:trHeight w:val="329"/>
        </w:trPr>
        <w:tc>
          <w:tcPr>
            <w:tcW w:w="6583" w:type="dxa"/>
            <w:shd w:val="clear" w:color="auto" w:fill="auto"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27.09.18 к 11:00. </w:t>
            </w: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764FFC" w:rsidRPr="00764FFC" w:rsidTr="00764FFC">
        <w:trPr>
          <w:trHeight w:val="301"/>
        </w:trPr>
        <w:tc>
          <w:tcPr>
            <w:tcW w:w="6583" w:type="dxa"/>
            <w:shd w:val="clear" w:color="auto" w:fill="auto"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- 2 точки выгрузки. Погрузка в 08:00, доставка 26.09.18 (13:30; 15:30). </w:t>
            </w: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3 050 кг, 7 паллет,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18 000</w:t>
            </w:r>
          </w:p>
        </w:tc>
      </w:tr>
      <w:tr w:rsidR="00764FFC" w:rsidRPr="00764FFC" w:rsidTr="00764FFC">
        <w:trPr>
          <w:trHeight w:val="367"/>
        </w:trPr>
        <w:tc>
          <w:tcPr>
            <w:tcW w:w="6583" w:type="dxa"/>
            <w:shd w:val="clear" w:color="auto" w:fill="auto"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(2 точки выгрузки, выгрузка 26.09.18 в 13:30; 15:30) - Липецк (2 точки выгрузки, выгрузка 27.09.18 в 09:00; 13:00). Погрузка в 09:00. </w:t>
            </w: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2 100 кг, 5 паллет,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764FFC" w:rsidRPr="00764FFC" w:rsidRDefault="00764FFC" w:rsidP="0076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</w:tbl>
    <w:p w:rsidR="00EC19E8" w:rsidRPr="00FC2055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FC2055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Pr="00FC2055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</w:t>
      </w:r>
      <w:r w:rsidR="008B693F" w:rsidRPr="00FC2055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FC2055">
        <w:rPr>
          <w:rFonts w:cs="Arial"/>
          <w:b/>
          <w:bCs/>
          <w:sz w:val="20"/>
          <w:szCs w:val="20"/>
        </w:rPr>
        <w:t>: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Pr="00FC2055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C2055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B41893" w:rsidRPr="00FC2055" w:rsidRDefault="00764FFC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764FFC">
        <w:lastRenderedPageBreak/>
        <w:drawing>
          <wp:inline distT="0" distB="0" distL="0" distR="0">
            <wp:extent cx="6645877" cy="20029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10" cy="20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36923" w:rsidRPr="00FC2055" w:rsidRDefault="00A36923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36923" w:rsidRPr="00FC2055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36923" w:rsidRPr="00FC2055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36923" w:rsidRPr="00FC2055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4021"/>
        <w:gridCol w:w="1692"/>
        <w:gridCol w:w="1759"/>
        <w:gridCol w:w="1629"/>
        <w:gridCol w:w="1390"/>
      </w:tblGrid>
      <w:tr w:rsidR="00734BA7" w:rsidRPr="00650899" w:rsidTr="00650899">
        <w:trPr>
          <w:trHeight w:val="273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764FFC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26.09.18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21:00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27.09.18 в 13:00. 1 точка выгрузки. </w:t>
            </w: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FC" w:rsidRPr="00650899" w:rsidRDefault="00764FFC" w:rsidP="00764FFC">
            <w:pPr>
              <w:pStyle w:val="aa"/>
              <w:jc w:val="center"/>
              <w:rPr>
                <w:sz w:val="20"/>
                <w:szCs w:val="20"/>
              </w:rPr>
            </w:pPr>
            <w:r w:rsidRPr="00764FFC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ED6428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38 000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  <w:tr w:rsidR="00764FFC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Шельф-2000: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Тверь, ул. Коминтерна, д. 97. Доставка 28.09.18 в 07:00, 1 точка выгрузки, вес нетто 8,5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FC" w:rsidRPr="00650899" w:rsidRDefault="00764FFC" w:rsidP="00764FFC">
            <w:pPr>
              <w:pStyle w:val="aa"/>
              <w:jc w:val="center"/>
              <w:rPr>
                <w:sz w:val="20"/>
                <w:szCs w:val="20"/>
              </w:rPr>
            </w:pPr>
            <w:r w:rsidRPr="00764FFC">
              <w:rPr>
                <w:sz w:val="20"/>
                <w:szCs w:val="20"/>
              </w:rPr>
              <w:t>ИП "</w:t>
            </w:r>
            <w:proofErr w:type="spellStart"/>
            <w:r w:rsidRPr="00764FFC">
              <w:rPr>
                <w:sz w:val="20"/>
                <w:szCs w:val="20"/>
              </w:rPr>
              <w:t>Шункевич</w:t>
            </w:r>
            <w:proofErr w:type="spellEnd"/>
            <w:r w:rsidRPr="00764FFC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ED6428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50 000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  <w:tr w:rsidR="00764FFC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27.09.18 к 11:00. </w:t>
            </w: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FC" w:rsidRPr="00650899" w:rsidRDefault="00764FFC" w:rsidP="00764FFC">
            <w:pPr>
              <w:pStyle w:val="aa"/>
              <w:jc w:val="center"/>
              <w:rPr>
                <w:sz w:val="20"/>
                <w:szCs w:val="20"/>
              </w:rPr>
            </w:pPr>
            <w:r w:rsidRPr="00764FFC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ED6428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39 150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  <w:tr w:rsidR="00764FFC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- 2 точки выгрузки. Погрузка в 08:00, доставка 26.09.18 (13:30; 15:30). </w:t>
            </w: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3 050 кг, 7 паллет,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FC" w:rsidRPr="00650899" w:rsidRDefault="00764FFC" w:rsidP="00764FFC">
            <w:pPr>
              <w:pStyle w:val="aa"/>
              <w:jc w:val="center"/>
              <w:rPr>
                <w:sz w:val="20"/>
                <w:szCs w:val="20"/>
              </w:rPr>
            </w:pPr>
            <w:r w:rsidRPr="00764FFC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ED6428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18 000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  <w:tr w:rsidR="00764FFC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FC" w:rsidRPr="00764FFC" w:rsidRDefault="00764FFC" w:rsidP="00764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Лента: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(2 точки выгрузки, выгрузка 26.09.18 в 13:30; 15:30) - Липецк (2 точки выгрузки, выгрузка 27.09.18 в 09:00; 13:00). Погрузка в 09:00. </w:t>
            </w:r>
            <w:r w:rsidRPr="0076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2 100 кг, 5 паллет, </w:t>
            </w:r>
            <w:proofErr w:type="spellStart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764F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FFC" w:rsidRPr="00650899" w:rsidRDefault="00764FFC" w:rsidP="00764FFC">
            <w:pPr>
              <w:pStyle w:val="aa"/>
              <w:jc w:val="center"/>
              <w:rPr>
                <w:sz w:val="20"/>
                <w:szCs w:val="20"/>
              </w:rPr>
            </w:pPr>
            <w:r w:rsidRPr="00764FFC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ED6428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24 750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764FFC" w:rsidRPr="00650899" w:rsidRDefault="00764FFC" w:rsidP="00764FF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="00764FFC">
        <w:rPr>
          <w:rFonts w:eastAsia="Times New Roman" w:cs="Arial"/>
          <w:b/>
          <w:bCs/>
          <w:sz w:val="20"/>
          <w:szCs w:val="20"/>
        </w:rPr>
        <w:t>169 900</w:t>
      </w:r>
      <w:bookmarkStart w:id="0" w:name="_GoBack"/>
      <w:bookmarkEnd w:id="0"/>
      <w:r w:rsidRPr="00FC2055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F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2D0670E5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BBC3-A378-4172-90C0-A711BBF1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112</cp:revision>
  <cp:lastPrinted>2018-09-24T12:10:00Z</cp:lastPrinted>
  <dcterms:created xsi:type="dcterms:W3CDTF">2017-03-31T07:23:00Z</dcterms:created>
  <dcterms:modified xsi:type="dcterms:W3CDTF">2018-09-25T12:11:00Z</dcterms:modified>
</cp:coreProperties>
</file>