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text" w:tblpX="390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301"/>
      </w:tblGrid>
      <w:tr w:rsidR="00407ECF" w:rsidTr="0088473F">
        <w:trPr>
          <w:trHeight w:val="1692"/>
        </w:trPr>
        <w:tc>
          <w:tcPr>
            <w:tcW w:w="3085" w:type="dxa"/>
            <w:vAlign w:val="bottom"/>
          </w:tcPr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«АГРОПРОМЫШЛЕННЫЙ КОМПЛЕКС «ПРОМАГРО»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 (4725) 45-03-88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Россия, 309514, Белгородская обл.,</w:t>
            </w:r>
            <w:r>
              <w:rPr>
                <w:sz w:val="16"/>
                <w:szCs w:val="16"/>
              </w:rPr>
              <w:br/>
              <w:t>г. Старый Оскол, ул. Ленина, д. 71/12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info</w:t>
            </w:r>
            <w:r>
              <w:rPr>
                <w:sz w:val="16"/>
                <w:szCs w:val="16"/>
              </w:rPr>
              <w:t>@</w:t>
            </w:r>
            <w:proofErr w:type="spellStart"/>
            <w:r>
              <w:rPr>
                <w:sz w:val="16"/>
                <w:szCs w:val="16"/>
                <w:lang w:val="en-US"/>
              </w:rPr>
              <w:t>promagro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 w:rsidR="00BE5FD4">
              <w:rPr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sz w:val="16"/>
                <w:szCs w:val="16"/>
              </w:rPr>
              <w:t xml:space="preserve">  |  </w:t>
            </w:r>
            <w:r>
              <w:rPr>
                <w:color w:val="00AA50"/>
                <w:sz w:val="16"/>
                <w:szCs w:val="16"/>
                <w:lang w:val="en-US"/>
              </w:rPr>
              <w:t>www</w:t>
            </w:r>
            <w:r>
              <w:rPr>
                <w:color w:val="00AA50"/>
                <w:sz w:val="16"/>
                <w:szCs w:val="16"/>
              </w:rPr>
              <w:t>.</w:t>
            </w:r>
            <w:proofErr w:type="spellStart"/>
            <w:r>
              <w:rPr>
                <w:color w:val="00AA50"/>
                <w:sz w:val="16"/>
                <w:szCs w:val="16"/>
                <w:lang w:val="en-US"/>
              </w:rPr>
              <w:t>promagro</w:t>
            </w:r>
            <w:proofErr w:type="spellEnd"/>
            <w:r>
              <w:rPr>
                <w:color w:val="00AA50"/>
                <w:sz w:val="16"/>
                <w:szCs w:val="16"/>
              </w:rPr>
              <w:t>.</w:t>
            </w:r>
            <w:proofErr w:type="spellStart"/>
            <w:r w:rsidR="00BE5FD4">
              <w:rPr>
                <w:color w:val="00AA50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2301" w:type="dxa"/>
          </w:tcPr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 041424711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3128102820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 312801001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К/С 30101810700000000711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 40702810300030001619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Старооскольском</w:t>
            </w:r>
            <w:proofErr w:type="spellEnd"/>
            <w:r>
              <w:rPr>
                <w:sz w:val="16"/>
                <w:szCs w:val="16"/>
              </w:rPr>
              <w:t xml:space="preserve"> филиале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ПАО УКБ «</w:t>
            </w:r>
            <w:proofErr w:type="spellStart"/>
            <w:r>
              <w:rPr>
                <w:sz w:val="16"/>
                <w:szCs w:val="16"/>
              </w:rPr>
              <w:t>Белгородсоцбанк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</w:tr>
    </w:tbl>
    <w:p w:rsidR="00407ECF" w:rsidRDefault="00407ECF" w:rsidP="00407ECF">
      <w:pPr>
        <w:pStyle w:val="a3"/>
      </w:pPr>
      <w:r>
        <w:rPr>
          <w:noProof/>
          <w:lang w:eastAsia="ru-RU"/>
        </w:rPr>
        <w:drawing>
          <wp:inline distT="0" distB="0" distL="0" distR="0" wp14:anchorId="134BE958" wp14:editId="6243860C">
            <wp:extent cx="1807210" cy="1072515"/>
            <wp:effectExtent l="0" t="0" r="2540" b="0"/>
            <wp:docPr id="1" name="Рисунок 1" descr="PA_blan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A_blank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ECF" w:rsidRDefault="00407ECF" w:rsidP="00B00020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A03C30" w:rsidRPr="00386F44" w:rsidRDefault="00B135C5" w:rsidP="00B00020">
      <w:pPr>
        <w:jc w:val="center"/>
        <w:rPr>
          <w:rFonts w:cstheme="minorHAnsi"/>
          <w:b/>
          <w:sz w:val="20"/>
          <w:szCs w:val="20"/>
          <w:u w:val="single"/>
        </w:rPr>
      </w:pPr>
      <w:r w:rsidRPr="00386F44">
        <w:rPr>
          <w:rFonts w:cstheme="minorHAnsi"/>
          <w:b/>
          <w:sz w:val="20"/>
          <w:szCs w:val="20"/>
          <w:u w:val="single"/>
        </w:rPr>
        <w:t>Лот к Извещению №</w:t>
      </w:r>
      <w:r w:rsidR="00E31190">
        <w:rPr>
          <w:rFonts w:cstheme="minorHAnsi"/>
          <w:b/>
          <w:sz w:val="20"/>
          <w:szCs w:val="20"/>
          <w:u w:val="single"/>
        </w:rPr>
        <w:t xml:space="preserve"> </w:t>
      </w:r>
      <w:r w:rsidR="00BE5FD4">
        <w:rPr>
          <w:rFonts w:cstheme="minorHAnsi"/>
          <w:b/>
          <w:sz w:val="20"/>
          <w:szCs w:val="20"/>
          <w:u w:val="single"/>
        </w:rPr>
        <w:t>4</w:t>
      </w:r>
      <w:r w:rsidR="009E19F2">
        <w:rPr>
          <w:rFonts w:cstheme="minorHAnsi"/>
          <w:b/>
          <w:sz w:val="20"/>
          <w:szCs w:val="20"/>
          <w:u w:val="single"/>
        </w:rPr>
        <w:t>65</w:t>
      </w:r>
      <w:r w:rsidR="00C56E64" w:rsidRPr="00386F44">
        <w:rPr>
          <w:rFonts w:cstheme="minorHAnsi"/>
          <w:b/>
          <w:sz w:val="20"/>
          <w:szCs w:val="20"/>
          <w:u w:val="single"/>
        </w:rPr>
        <w:t xml:space="preserve"> </w:t>
      </w:r>
      <w:r w:rsidRPr="00386F44">
        <w:rPr>
          <w:rFonts w:cstheme="minorHAnsi"/>
          <w:b/>
          <w:sz w:val="20"/>
          <w:szCs w:val="20"/>
          <w:u w:val="single"/>
        </w:rPr>
        <w:t xml:space="preserve">от </w:t>
      </w:r>
      <w:r w:rsidR="00BE5FD4">
        <w:rPr>
          <w:rFonts w:cstheme="minorHAnsi"/>
          <w:b/>
          <w:sz w:val="20"/>
          <w:szCs w:val="20"/>
          <w:u w:val="single"/>
        </w:rPr>
        <w:t>0</w:t>
      </w:r>
      <w:r w:rsidR="009E19F2">
        <w:rPr>
          <w:rFonts w:cstheme="minorHAnsi"/>
          <w:b/>
          <w:sz w:val="20"/>
          <w:szCs w:val="20"/>
          <w:u w:val="single"/>
        </w:rPr>
        <w:t>9</w:t>
      </w:r>
      <w:r w:rsidR="00BE5FD4">
        <w:rPr>
          <w:rFonts w:cstheme="minorHAnsi"/>
          <w:b/>
          <w:sz w:val="20"/>
          <w:szCs w:val="20"/>
          <w:u w:val="single"/>
        </w:rPr>
        <w:t>.</w:t>
      </w:r>
      <w:r w:rsidR="00407ECF" w:rsidRPr="00386F44">
        <w:rPr>
          <w:rFonts w:cstheme="minorHAnsi"/>
          <w:b/>
          <w:sz w:val="20"/>
          <w:szCs w:val="20"/>
          <w:u w:val="single"/>
        </w:rPr>
        <w:t>0</w:t>
      </w:r>
      <w:r w:rsidR="008E3EF9">
        <w:rPr>
          <w:rFonts w:cstheme="minorHAnsi"/>
          <w:b/>
          <w:sz w:val="20"/>
          <w:szCs w:val="20"/>
          <w:u w:val="single"/>
        </w:rPr>
        <w:t>8</w:t>
      </w:r>
      <w:r w:rsidRPr="00386F44">
        <w:rPr>
          <w:rFonts w:cstheme="minorHAnsi"/>
          <w:b/>
          <w:sz w:val="20"/>
          <w:szCs w:val="20"/>
          <w:u w:val="single"/>
        </w:rPr>
        <w:t>.201</w:t>
      </w:r>
      <w:r w:rsidR="00407ECF" w:rsidRPr="00386F44">
        <w:rPr>
          <w:rFonts w:cstheme="minorHAnsi"/>
          <w:b/>
          <w:sz w:val="20"/>
          <w:szCs w:val="20"/>
          <w:u w:val="single"/>
        </w:rPr>
        <w:t>7</w:t>
      </w:r>
      <w:r w:rsidRPr="00386F44">
        <w:rPr>
          <w:rFonts w:cstheme="minorHAnsi"/>
          <w:b/>
          <w:sz w:val="20"/>
          <w:szCs w:val="20"/>
          <w:u w:val="single"/>
        </w:rPr>
        <w:t xml:space="preserve"> г.</w:t>
      </w:r>
    </w:p>
    <w:p w:rsidR="00765C8D" w:rsidRDefault="00CD6455" w:rsidP="00765C8D">
      <w:pPr>
        <w:pStyle w:val="aa"/>
        <w:numPr>
          <w:ilvl w:val="0"/>
          <w:numId w:val="3"/>
        </w:numPr>
        <w:rPr>
          <w:sz w:val="20"/>
          <w:szCs w:val="20"/>
        </w:rPr>
      </w:pPr>
      <w:r w:rsidRPr="00386F44">
        <w:rPr>
          <w:sz w:val="20"/>
          <w:szCs w:val="20"/>
        </w:rPr>
        <w:t xml:space="preserve">Поставщик обязуется передать, а Покупатель принять и оплатить Товар в нижеуказанном ассортименте, количестве, по ценам, способами и в сроки поставки: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4582"/>
        <w:gridCol w:w="1271"/>
        <w:gridCol w:w="992"/>
        <w:gridCol w:w="1417"/>
        <w:gridCol w:w="1389"/>
      </w:tblGrid>
      <w:tr w:rsidR="009E19F2" w:rsidRPr="009E19F2" w:rsidTr="009E19F2">
        <w:trPr>
          <w:trHeight w:val="315"/>
        </w:trPr>
        <w:tc>
          <w:tcPr>
            <w:tcW w:w="805" w:type="dxa"/>
            <w:hideMark/>
          </w:tcPr>
          <w:p w:rsidR="009E19F2" w:rsidRPr="009E19F2" w:rsidRDefault="009E19F2" w:rsidP="009E19F2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E19F2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582" w:type="dxa"/>
            <w:hideMark/>
          </w:tcPr>
          <w:p w:rsidR="009E19F2" w:rsidRPr="009E19F2" w:rsidRDefault="009E19F2" w:rsidP="009E19F2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E19F2">
              <w:rPr>
                <w:b/>
                <w:bCs/>
                <w:sz w:val="20"/>
                <w:szCs w:val="20"/>
              </w:rPr>
              <w:t>Товары</w:t>
            </w:r>
          </w:p>
        </w:tc>
        <w:tc>
          <w:tcPr>
            <w:tcW w:w="1271" w:type="dxa"/>
            <w:hideMark/>
          </w:tcPr>
          <w:p w:rsidR="009E19F2" w:rsidRPr="009E19F2" w:rsidRDefault="009E19F2" w:rsidP="009E19F2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E19F2"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992" w:type="dxa"/>
            <w:hideMark/>
          </w:tcPr>
          <w:p w:rsidR="009E19F2" w:rsidRPr="009E19F2" w:rsidRDefault="009E19F2" w:rsidP="009E19F2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E19F2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417" w:type="dxa"/>
            <w:hideMark/>
          </w:tcPr>
          <w:p w:rsidR="009E19F2" w:rsidRPr="009E19F2" w:rsidRDefault="009E19F2" w:rsidP="009E19F2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E19F2">
              <w:rPr>
                <w:b/>
                <w:bCs/>
                <w:sz w:val="20"/>
                <w:szCs w:val="20"/>
              </w:rPr>
              <w:t>Цена</w:t>
            </w:r>
            <w:r>
              <w:rPr>
                <w:b/>
                <w:bCs/>
                <w:sz w:val="20"/>
                <w:szCs w:val="20"/>
              </w:rPr>
              <w:t xml:space="preserve"> с НДС</w:t>
            </w:r>
          </w:p>
        </w:tc>
        <w:tc>
          <w:tcPr>
            <w:tcW w:w="1389" w:type="dxa"/>
            <w:hideMark/>
          </w:tcPr>
          <w:p w:rsidR="009E19F2" w:rsidRPr="009E19F2" w:rsidRDefault="009E19F2" w:rsidP="009E19F2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E19F2">
              <w:rPr>
                <w:b/>
                <w:bCs/>
                <w:sz w:val="20"/>
                <w:szCs w:val="20"/>
              </w:rPr>
              <w:t>Сумма</w:t>
            </w:r>
            <w:r>
              <w:rPr>
                <w:b/>
                <w:bCs/>
                <w:sz w:val="20"/>
                <w:szCs w:val="20"/>
              </w:rPr>
              <w:t xml:space="preserve"> с НДС</w:t>
            </w:r>
          </w:p>
        </w:tc>
      </w:tr>
      <w:tr w:rsidR="009E19F2" w:rsidRPr="009E19F2" w:rsidTr="009E19F2">
        <w:trPr>
          <w:trHeight w:val="345"/>
        </w:trPr>
        <w:tc>
          <w:tcPr>
            <w:tcW w:w="805" w:type="dxa"/>
            <w:hideMark/>
          </w:tcPr>
          <w:p w:rsidR="009E19F2" w:rsidRPr="009E19F2" w:rsidRDefault="009E19F2" w:rsidP="009E19F2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E19F2">
              <w:rPr>
                <w:sz w:val="20"/>
                <w:szCs w:val="20"/>
              </w:rPr>
              <w:t>1</w:t>
            </w:r>
          </w:p>
        </w:tc>
        <w:tc>
          <w:tcPr>
            <w:tcW w:w="4582" w:type="dxa"/>
            <w:hideMark/>
          </w:tcPr>
          <w:p w:rsidR="009E19F2" w:rsidRPr="009E19F2" w:rsidRDefault="009E19F2" w:rsidP="009E19F2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E19F2">
              <w:rPr>
                <w:sz w:val="20"/>
                <w:szCs w:val="20"/>
              </w:rPr>
              <w:t>Круг лепестковый заточной 150*50*15 (280) к станку KNECHT USK-160</w:t>
            </w:r>
          </w:p>
        </w:tc>
        <w:tc>
          <w:tcPr>
            <w:tcW w:w="1271" w:type="dxa"/>
            <w:hideMark/>
          </w:tcPr>
          <w:p w:rsidR="009E19F2" w:rsidRPr="009E19F2" w:rsidRDefault="009E19F2" w:rsidP="009E19F2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E19F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9E19F2" w:rsidRPr="009E19F2" w:rsidRDefault="009E19F2" w:rsidP="009E19F2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9E19F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noWrap/>
            <w:hideMark/>
          </w:tcPr>
          <w:p w:rsidR="009E19F2" w:rsidRPr="009E19F2" w:rsidRDefault="009E19F2" w:rsidP="009E19F2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E19F2">
              <w:rPr>
                <w:sz w:val="20"/>
                <w:szCs w:val="20"/>
              </w:rPr>
              <w:t xml:space="preserve">6 000,00  </w:t>
            </w:r>
          </w:p>
        </w:tc>
        <w:tc>
          <w:tcPr>
            <w:tcW w:w="1389" w:type="dxa"/>
            <w:noWrap/>
            <w:hideMark/>
          </w:tcPr>
          <w:p w:rsidR="009E19F2" w:rsidRPr="009E19F2" w:rsidRDefault="009E19F2" w:rsidP="009E19F2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E19F2">
              <w:rPr>
                <w:sz w:val="20"/>
                <w:szCs w:val="20"/>
              </w:rPr>
              <w:t>12 000,00</w:t>
            </w:r>
          </w:p>
        </w:tc>
      </w:tr>
      <w:tr w:rsidR="009E19F2" w:rsidRPr="009E19F2" w:rsidTr="009E19F2">
        <w:trPr>
          <w:trHeight w:val="300"/>
        </w:trPr>
        <w:tc>
          <w:tcPr>
            <w:tcW w:w="805" w:type="dxa"/>
            <w:hideMark/>
          </w:tcPr>
          <w:p w:rsidR="009E19F2" w:rsidRPr="009E19F2" w:rsidRDefault="009E19F2" w:rsidP="009E19F2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E19F2">
              <w:rPr>
                <w:sz w:val="20"/>
                <w:szCs w:val="20"/>
              </w:rPr>
              <w:t>2</w:t>
            </w:r>
          </w:p>
        </w:tc>
        <w:tc>
          <w:tcPr>
            <w:tcW w:w="4582" w:type="dxa"/>
            <w:hideMark/>
          </w:tcPr>
          <w:p w:rsidR="009E19F2" w:rsidRPr="009E19F2" w:rsidRDefault="009E19F2" w:rsidP="009E19F2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E19F2">
              <w:rPr>
                <w:sz w:val="20"/>
                <w:szCs w:val="20"/>
              </w:rPr>
              <w:t>Круг хонинговальный 150*50*100 к станку KNECHT USK-160</w:t>
            </w:r>
          </w:p>
        </w:tc>
        <w:tc>
          <w:tcPr>
            <w:tcW w:w="1271" w:type="dxa"/>
            <w:hideMark/>
          </w:tcPr>
          <w:p w:rsidR="009E19F2" w:rsidRPr="009E19F2" w:rsidRDefault="009E19F2" w:rsidP="009E19F2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E19F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9E19F2" w:rsidRPr="009E19F2" w:rsidRDefault="009E19F2" w:rsidP="009E19F2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9E19F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noWrap/>
            <w:hideMark/>
          </w:tcPr>
          <w:p w:rsidR="009E19F2" w:rsidRPr="009E19F2" w:rsidRDefault="009E19F2" w:rsidP="009E19F2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E19F2">
              <w:rPr>
                <w:sz w:val="20"/>
                <w:szCs w:val="20"/>
              </w:rPr>
              <w:t xml:space="preserve">7 000,00  </w:t>
            </w:r>
          </w:p>
        </w:tc>
        <w:tc>
          <w:tcPr>
            <w:tcW w:w="1389" w:type="dxa"/>
            <w:noWrap/>
            <w:hideMark/>
          </w:tcPr>
          <w:p w:rsidR="009E19F2" w:rsidRPr="009E19F2" w:rsidRDefault="009E19F2" w:rsidP="009E19F2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E19F2">
              <w:rPr>
                <w:sz w:val="20"/>
                <w:szCs w:val="20"/>
              </w:rPr>
              <w:t>14 000,00</w:t>
            </w:r>
          </w:p>
        </w:tc>
      </w:tr>
      <w:tr w:rsidR="009E19F2" w:rsidRPr="009E19F2" w:rsidTr="009E19F2">
        <w:trPr>
          <w:trHeight w:val="300"/>
        </w:trPr>
        <w:tc>
          <w:tcPr>
            <w:tcW w:w="805" w:type="dxa"/>
            <w:hideMark/>
          </w:tcPr>
          <w:p w:rsidR="009E19F2" w:rsidRPr="009E19F2" w:rsidRDefault="009E19F2" w:rsidP="009E19F2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E19F2">
              <w:rPr>
                <w:sz w:val="20"/>
                <w:szCs w:val="20"/>
              </w:rPr>
              <w:t>3</w:t>
            </w:r>
          </w:p>
        </w:tc>
        <w:tc>
          <w:tcPr>
            <w:tcW w:w="4582" w:type="dxa"/>
            <w:hideMark/>
          </w:tcPr>
          <w:p w:rsidR="009E19F2" w:rsidRPr="009E19F2" w:rsidRDefault="009E19F2" w:rsidP="009E19F2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E19F2">
              <w:rPr>
                <w:sz w:val="20"/>
                <w:szCs w:val="20"/>
              </w:rPr>
              <w:t>Полотно пильное 3,135*20 (к пиле КТ-400, КТ-460) тип У</w:t>
            </w:r>
          </w:p>
        </w:tc>
        <w:tc>
          <w:tcPr>
            <w:tcW w:w="1271" w:type="dxa"/>
            <w:hideMark/>
          </w:tcPr>
          <w:p w:rsidR="009E19F2" w:rsidRPr="009E19F2" w:rsidRDefault="009E19F2" w:rsidP="009E19F2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E19F2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9E19F2" w:rsidRPr="009E19F2" w:rsidRDefault="009E19F2" w:rsidP="009E19F2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9E19F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noWrap/>
            <w:hideMark/>
          </w:tcPr>
          <w:p w:rsidR="009E19F2" w:rsidRPr="009E19F2" w:rsidRDefault="009E19F2" w:rsidP="009E19F2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E19F2">
              <w:rPr>
                <w:sz w:val="20"/>
                <w:szCs w:val="20"/>
              </w:rPr>
              <w:t xml:space="preserve">750,00  </w:t>
            </w:r>
          </w:p>
        </w:tc>
        <w:tc>
          <w:tcPr>
            <w:tcW w:w="1389" w:type="dxa"/>
            <w:noWrap/>
            <w:hideMark/>
          </w:tcPr>
          <w:p w:rsidR="009E19F2" w:rsidRPr="009E19F2" w:rsidRDefault="009E19F2" w:rsidP="009E19F2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E19F2">
              <w:rPr>
                <w:sz w:val="20"/>
                <w:szCs w:val="20"/>
              </w:rPr>
              <w:t>15 000,00</w:t>
            </w:r>
          </w:p>
        </w:tc>
      </w:tr>
      <w:tr w:rsidR="009E19F2" w:rsidRPr="009E19F2" w:rsidTr="009E19F2">
        <w:trPr>
          <w:trHeight w:val="300"/>
        </w:trPr>
        <w:tc>
          <w:tcPr>
            <w:tcW w:w="805" w:type="dxa"/>
            <w:hideMark/>
          </w:tcPr>
          <w:p w:rsidR="009E19F2" w:rsidRPr="009E19F2" w:rsidRDefault="009E19F2" w:rsidP="009E19F2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E19F2">
              <w:rPr>
                <w:sz w:val="20"/>
                <w:szCs w:val="20"/>
              </w:rPr>
              <w:t>4</w:t>
            </w:r>
          </w:p>
        </w:tc>
        <w:tc>
          <w:tcPr>
            <w:tcW w:w="4582" w:type="dxa"/>
            <w:hideMark/>
          </w:tcPr>
          <w:p w:rsidR="009E19F2" w:rsidRPr="009E19F2" w:rsidRDefault="009E19F2" w:rsidP="009E19F2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E19F2">
              <w:rPr>
                <w:sz w:val="20"/>
                <w:szCs w:val="20"/>
              </w:rPr>
              <w:t xml:space="preserve">Колесо прижимное (арт. 102129) для </w:t>
            </w:r>
            <w:proofErr w:type="spellStart"/>
            <w:r w:rsidRPr="009E19F2">
              <w:rPr>
                <w:sz w:val="20"/>
                <w:szCs w:val="20"/>
              </w:rPr>
              <w:t>для</w:t>
            </w:r>
            <w:proofErr w:type="spellEnd"/>
            <w:r w:rsidRPr="009E19F2">
              <w:rPr>
                <w:sz w:val="20"/>
                <w:szCs w:val="20"/>
              </w:rPr>
              <w:t xml:space="preserve"> </w:t>
            </w:r>
            <w:proofErr w:type="spellStart"/>
            <w:r w:rsidRPr="009E19F2">
              <w:rPr>
                <w:sz w:val="20"/>
                <w:szCs w:val="20"/>
              </w:rPr>
              <w:t>шм</w:t>
            </w:r>
            <w:proofErr w:type="spellEnd"/>
            <w:r w:rsidRPr="009E19F2">
              <w:rPr>
                <w:sz w:val="20"/>
                <w:szCs w:val="20"/>
              </w:rPr>
              <w:t xml:space="preserve"> NOCK</w:t>
            </w:r>
          </w:p>
        </w:tc>
        <w:tc>
          <w:tcPr>
            <w:tcW w:w="1271" w:type="dxa"/>
            <w:hideMark/>
          </w:tcPr>
          <w:p w:rsidR="009E19F2" w:rsidRPr="009E19F2" w:rsidRDefault="009E19F2" w:rsidP="009E19F2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E19F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E19F2" w:rsidRPr="009E19F2" w:rsidRDefault="009E19F2" w:rsidP="009E19F2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9E19F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noWrap/>
            <w:hideMark/>
          </w:tcPr>
          <w:p w:rsidR="009E19F2" w:rsidRPr="009E19F2" w:rsidRDefault="009E19F2" w:rsidP="009E19F2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E19F2">
              <w:rPr>
                <w:sz w:val="20"/>
                <w:szCs w:val="20"/>
              </w:rPr>
              <w:t xml:space="preserve">3 000,00  </w:t>
            </w:r>
          </w:p>
        </w:tc>
        <w:tc>
          <w:tcPr>
            <w:tcW w:w="1389" w:type="dxa"/>
            <w:noWrap/>
            <w:hideMark/>
          </w:tcPr>
          <w:p w:rsidR="009E19F2" w:rsidRPr="009E19F2" w:rsidRDefault="009E19F2" w:rsidP="009E19F2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E19F2">
              <w:rPr>
                <w:sz w:val="20"/>
                <w:szCs w:val="20"/>
              </w:rPr>
              <w:t>30 000,00</w:t>
            </w:r>
          </w:p>
        </w:tc>
      </w:tr>
      <w:tr w:rsidR="009E19F2" w:rsidRPr="009E19F2" w:rsidTr="009E19F2">
        <w:trPr>
          <w:trHeight w:val="300"/>
        </w:trPr>
        <w:tc>
          <w:tcPr>
            <w:tcW w:w="805" w:type="dxa"/>
            <w:hideMark/>
          </w:tcPr>
          <w:p w:rsidR="009E19F2" w:rsidRPr="009E19F2" w:rsidRDefault="009E19F2" w:rsidP="009E19F2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E19F2">
              <w:rPr>
                <w:sz w:val="20"/>
                <w:szCs w:val="20"/>
              </w:rPr>
              <w:t>5</w:t>
            </w:r>
          </w:p>
        </w:tc>
        <w:tc>
          <w:tcPr>
            <w:tcW w:w="4582" w:type="dxa"/>
            <w:hideMark/>
          </w:tcPr>
          <w:p w:rsidR="009E19F2" w:rsidRPr="009E19F2" w:rsidRDefault="009E19F2" w:rsidP="009E19F2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E19F2">
              <w:rPr>
                <w:sz w:val="20"/>
                <w:szCs w:val="20"/>
              </w:rPr>
              <w:t xml:space="preserve">Полотно </w:t>
            </w:r>
            <w:proofErr w:type="spellStart"/>
            <w:r w:rsidRPr="009E19F2">
              <w:rPr>
                <w:sz w:val="20"/>
                <w:szCs w:val="20"/>
              </w:rPr>
              <w:t>шкуросъёмное</w:t>
            </w:r>
            <w:proofErr w:type="spellEnd"/>
            <w:r w:rsidRPr="009E19F2">
              <w:rPr>
                <w:sz w:val="20"/>
                <w:szCs w:val="20"/>
              </w:rPr>
              <w:t xml:space="preserve"> 460*20*1 (двойной угол)</w:t>
            </w:r>
          </w:p>
        </w:tc>
        <w:tc>
          <w:tcPr>
            <w:tcW w:w="1271" w:type="dxa"/>
            <w:hideMark/>
          </w:tcPr>
          <w:p w:rsidR="009E19F2" w:rsidRPr="009E19F2" w:rsidRDefault="009E19F2" w:rsidP="009E19F2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E19F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E19F2" w:rsidRPr="009E19F2" w:rsidRDefault="009E19F2" w:rsidP="009E19F2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9E19F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noWrap/>
            <w:hideMark/>
          </w:tcPr>
          <w:p w:rsidR="009E19F2" w:rsidRPr="009E19F2" w:rsidRDefault="009E19F2" w:rsidP="009E19F2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E19F2">
              <w:rPr>
                <w:sz w:val="20"/>
                <w:szCs w:val="20"/>
              </w:rPr>
              <w:t xml:space="preserve">650,00  </w:t>
            </w:r>
          </w:p>
        </w:tc>
        <w:tc>
          <w:tcPr>
            <w:tcW w:w="1389" w:type="dxa"/>
            <w:noWrap/>
            <w:hideMark/>
          </w:tcPr>
          <w:p w:rsidR="009E19F2" w:rsidRPr="009E19F2" w:rsidRDefault="009E19F2" w:rsidP="009E19F2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E19F2">
              <w:rPr>
                <w:sz w:val="20"/>
                <w:szCs w:val="20"/>
              </w:rPr>
              <w:t>6 500,00</w:t>
            </w:r>
          </w:p>
        </w:tc>
      </w:tr>
      <w:tr w:rsidR="009E19F2" w:rsidRPr="009E19F2" w:rsidTr="009E19F2">
        <w:trPr>
          <w:trHeight w:val="315"/>
        </w:trPr>
        <w:tc>
          <w:tcPr>
            <w:tcW w:w="805" w:type="dxa"/>
            <w:hideMark/>
          </w:tcPr>
          <w:p w:rsidR="009E19F2" w:rsidRPr="009E19F2" w:rsidRDefault="009E19F2" w:rsidP="009E19F2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E19F2">
              <w:rPr>
                <w:sz w:val="20"/>
                <w:szCs w:val="20"/>
              </w:rPr>
              <w:t>6</w:t>
            </w:r>
          </w:p>
        </w:tc>
        <w:tc>
          <w:tcPr>
            <w:tcW w:w="4582" w:type="dxa"/>
            <w:hideMark/>
          </w:tcPr>
          <w:p w:rsidR="009E19F2" w:rsidRPr="009E19F2" w:rsidRDefault="009E19F2" w:rsidP="009E19F2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E19F2">
              <w:rPr>
                <w:sz w:val="20"/>
                <w:szCs w:val="20"/>
              </w:rPr>
              <w:t>Полотно пильное 2,904*19 (3+3 зуба)</w:t>
            </w:r>
          </w:p>
        </w:tc>
        <w:tc>
          <w:tcPr>
            <w:tcW w:w="1271" w:type="dxa"/>
            <w:hideMark/>
          </w:tcPr>
          <w:p w:rsidR="009E19F2" w:rsidRPr="009E19F2" w:rsidRDefault="009E19F2" w:rsidP="009E19F2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E19F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9E19F2" w:rsidRPr="009E19F2" w:rsidRDefault="009E19F2" w:rsidP="009E19F2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9E19F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noWrap/>
            <w:hideMark/>
          </w:tcPr>
          <w:p w:rsidR="009E19F2" w:rsidRPr="009E19F2" w:rsidRDefault="009E19F2" w:rsidP="009E19F2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E19F2">
              <w:rPr>
                <w:sz w:val="20"/>
                <w:szCs w:val="20"/>
              </w:rPr>
              <w:t xml:space="preserve">700,00  </w:t>
            </w:r>
          </w:p>
        </w:tc>
        <w:tc>
          <w:tcPr>
            <w:tcW w:w="1389" w:type="dxa"/>
            <w:noWrap/>
            <w:hideMark/>
          </w:tcPr>
          <w:p w:rsidR="009E19F2" w:rsidRPr="009E19F2" w:rsidRDefault="009E19F2" w:rsidP="009E19F2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E19F2">
              <w:rPr>
                <w:sz w:val="20"/>
                <w:szCs w:val="20"/>
              </w:rPr>
              <w:t>70 000,00</w:t>
            </w:r>
          </w:p>
        </w:tc>
      </w:tr>
      <w:tr w:rsidR="009E19F2" w:rsidRPr="009E19F2" w:rsidTr="009E19F2">
        <w:trPr>
          <w:trHeight w:val="315"/>
        </w:trPr>
        <w:tc>
          <w:tcPr>
            <w:tcW w:w="9067" w:type="dxa"/>
            <w:gridSpan w:val="5"/>
            <w:noWrap/>
            <w:hideMark/>
          </w:tcPr>
          <w:p w:rsidR="009E19F2" w:rsidRPr="009E19F2" w:rsidRDefault="009E19F2" w:rsidP="009E19F2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E19F2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389" w:type="dxa"/>
            <w:noWrap/>
            <w:hideMark/>
          </w:tcPr>
          <w:p w:rsidR="009E19F2" w:rsidRPr="009E19F2" w:rsidRDefault="009E19F2" w:rsidP="009E19F2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E19F2">
              <w:rPr>
                <w:b/>
                <w:bCs/>
                <w:sz w:val="20"/>
                <w:szCs w:val="20"/>
              </w:rPr>
              <w:t>147 500,00</w:t>
            </w:r>
          </w:p>
        </w:tc>
      </w:tr>
    </w:tbl>
    <w:p w:rsidR="00BE5FD4" w:rsidRDefault="00BE5FD4" w:rsidP="002974B8">
      <w:pPr>
        <w:shd w:val="clear" w:color="auto" w:fill="FFFFFF"/>
        <w:tabs>
          <w:tab w:val="left" w:pos="8050"/>
        </w:tabs>
        <w:spacing w:after="0"/>
        <w:jc w:val="both"/>
        <w:rPr>
          <w:b/>
          <w:sz w:val="20"/>
          <w:szCs w:val="20"/>
        </w:rPr>
      </w:pPr>
    </w:p>
    <w:p w:rsidR="00CD6455" w:rsidRPr="00386F44" w:rsidRDefault="00310823" w:rsidP="002974B8">
      <w:pPr>
        <w:shd w:val="clear" w:color="auto" w:fill="FFFFFF"/>
        <w:tabs>
          <w:tab w:val="left" w:pos="8050"/>
        </w:tabs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CD6455" w:rsidRPr="00386F44">
        <w:rPr>
          <w:b/>
          <w:sz w:val="20"/>
          <w:szCs w:val="20"/>
        </w:rPr>
        <w:t>.</w:t>
      </w:r>
      <w:r w:rsidR="00CD6455" w:rsidRPr="00386F44">
        <w:rPr>
          <w:sz w:val="20"/>
          <w:szCs w:val="20"/>
        </w:rPr>
        <w:t xml:space="preserve"> Качество </w:t>
      </w:r>
      <w:r w:rsidR="00434005" w:rsidRPr="00386F44">
        <w:rPr>
          <w:sz w:val="20"/>
          <w:szCs w:val="20"/>
        </w:rPr>
        <w:t>товаров</w:t>
      </w:r>
      <w:r w:rsidR="00CD6455" w:rsidRPr="00386F44">
        <w:rPr>
          <w:sz w:val="20"/>
          <w:szCs w:val="20"/>
        </w:rPr>
        <w:t>, поставленных Поставщиком по настоящему Договору, должны быть подтверждены Сертификатом качества или Декларацией соответствия. Продавец обязан предоставить, документы, подтверждающие его права на продажу Товара.</w:t>
      </w:r>
    </w:p>
    <w:p w:rsidR="00CD6455" w:rsidRPr="00386F44" w:rsidRDefault="00310823" w:rsidP="002974B8">
      <w:pPr>
        <w:pStyle w:val="aa"/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CD6455" w:rsidRPr="00386F44">
        <w:rPr>
          <w:b/>
          <w:sz w:val="20"/>
          <w:szCs w:val="20"/>
        </w:rPr>
        <w:t>.</w:t>
      </w:r>
      <w:r w:rsidR="00CD6455" w:rsidRPr="00386F44">
        <w:rPr>
          <w:sz w:val="20"/>
          <w:szCs w:val="20"/>
        </w:rPr>
        <w:t xml:space="preserve"> Порядок оплаты:</w:t>
      </w:r>
    </w:p>
    <w:p w:rsidR="00CD6455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sz w:val="20"/>
          <w:szCs w:val="20"/>
        </w:rPr>
        <w:t>3.1. Покупатель производит оплату партии Товара следующим образом:</w:t>
      </w:r>
    </w:p>
    <w:p w:rsidR="00CD6455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sz w:val="20"/>
          <w:szCs w:val="20"/>
        </w:rPr>
        <w:t xml:space="preserve">3.1.1. </w:t>
      </w:r>
      <w:r w:rsidR="002F641F" w:rsidRPr="00386F44">
        <w:rPr>
          <w:sz w:val="20"/>
          <w:szCs w:val="20"/>
        </w:rPr>
        <w:t>100% от стоимости товара, по</w:t>
      </w:r>
      <w:r w:rsidR="00BE5FD4">
        <w:rPr>
          <w:sz w:val="20"/>
          <w:szCs w:val="20"/>
        </w:rPr>
        <w:t>купатель оплачивает в течение 30 банковских дней</w:t>
      </w:r>
      <w:r w:rsidR="002F641F" w:rsidRPr="00386F44">
        <w:rPr>
          <w:sz w:val="20"/>
          <w:szCs w:val="20"/>
        </w:rPr>
        <w:t xml:space="preserve"> с момента фактической передачи Товара Покупателю.</w:t>
      </w:r>
    </w:p>
    <w:p w:rsidR="00CD6455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b/>
          <w:sz w:val="20"/>
          <w:szCs w:val="20"/>
        </w:rPr>
        <w:t>4.</w:t>
      </w:r>
      <w:r w:rsidRPr="00386F44">
        <w:rPr>
          <w:sz w:val="20"/>
          <w:szCs w:val="20"/>
        </w:rPr>
        <w:t xml:space="preserve"> Поставка Товара производится в течение </w:t>
      </w:r>
      <w:r w:rsidR="009E19F2">
        <w:rPr>
          <w:sz w:val="20"/>
          <w:szCs w:val="20"/>
        </w:rPr>
        <w:t>7</w:t>
      </w:r>
      <w:r w:rsidRPr="00386F44">
        <w:rPr>
          <w:sz w:val="20"/>
          <w:szCs w:val="20"/>
        </w:rPr>
        <w:t xml:space="preserve"> рабочих дней с момента </w:t>
      </w:r>
      <w:r w:rsidR="00407ECF" w:rsidRPr="00386F44">
        <w:rPr>
          <w:sz w:val="20"/>
          <w:szCs w:val="20"/>
        </w:rPr>
        <w:t>заключения договора</w:t>
      </w:r>
      <w:r w:rsidR="009E19F2">
        <w:rPr>
          <w:sz w:val="20"/>
          <w:szCs w:val="20"/>
        </w:rPr>
        <w:t xml:space="preserve"> (подписания спецификации)</w:t>
      </w:r>
      <w:r w:rsidRPr="00386F44">
        <w:rPr>
          <w:sz w:val="20"/>
          <w:szCs w:val="20"/>
        </w:rPr>
        <w:t>.</w:t>
      </w:r>
    </w:p>
    <w:p w:rsidR="00CD6455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b/>
          <w:sz w:val="20"/>
          <w:szCs w:val="20"/>
        </w:rPr>
        <w:t>5.</w:t>
      </w:r>
      <w:r w:rsidRPr="00386F44">
        <w:rPr>
          <w:sz w:val="20"/>
          <w:szCs w:val="20"/>
        </w:rPr>
        <w:t xml:space="preserve"> Поставка Товара производится согласно следующего базиса поставки: </w:t>
      </w:r>
    </w:p>
    <w:p w:rsidR="00CD6455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sz w:val="20"/>
          <w:szCs w:val="20"/>
        </w:rPr>
        <w:t>- Погрузка Товара на складе Поставщика производится за счет Поставщика</w:t>
      </w:r>
    </w:p>
    <w:p w:rsidR="002F641F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sz w:val="20"/>
          <w:szCs w:val="20"/>
        </w:rPr>
        <w:t>- Разгрузка Товара на складе Покупателя производится Покупателем за свой счет</w:t>
      </w:r>
      <w:r w:rsidR="002F641F" w:rsidRPr="00386F44">
        <w:rPr>
          <w:sz w:val="20"/>
          <w:szCs w:val="20"/>
        </w:rPr>
        <w:t xml:space="preserve">. </w:t>
      </w:r>
    </w:p>
    <w:p w:rsidR="001A6CF3" w:rsidRPr="00386F44" w:rsidRDefault="00A03C30" w:rsidP="00194E4D">
      <w:pPr>
        <w:pStyle w:val="aa"/>
        <w:rPr>
          <w:sz w:val="20"/>
          <w:szCs w:val="20"/>
        </w:rPr>
      </w:pPr>
      <w:r w:rsidRPr="00386F44">
        <w:rPr>
          <w:b/>
          <w:sz w:val="20"/>
          <w:szCs w:val="20"/>
        </w:rPr>
        <w:t>6.</w:t>
      </w:r>
      <w:r w:rsidRPr="00386F44">
        <w:rPr>
          <w:sz w:val="20"/>
          <w:szCs w:val="20"/>
        </w:rPr>
        <w:t xml:space="preserve"> Описание лота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060"/>
        <w:gridCol w:w="5812"/>
      </w:tblGrid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Наименование титула</w:t>
            </w:r>
          </w:p>
        </w:tc>
        <w:tc>
          <w:tcPr>
            <w:tcW w:w="5812" w:type="dxa"/>
            <w:vAlign w:val="center"/>
          </w:tcPr>
          <w:p w:rsidR="00B30D47" w:rsidRPr="00386F44" w:rsidRDefault="00B30D47" w:rsidP="00E84079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 xml:space="preserve">Поставка </w:t>
            </w:r>
            <w:r w:rsidR="002974B8">
              <w:rPr>
                <w:rFonts w:cstheme="minorHAnsi"/>
                <w:sz w:val="20"/>
                <w:szCs w:val="20"/>
              </w:rPr>
              <w:t xml:space="preserve"> материалов</w:t>
            </w:r>
          </w:p>
        </w:tc>
      </w:tr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Доставка объекта по адресу</w:t>
            </w:r>
          </w:p>
        </w:tc>
        <w:tc>
          <w:tcPr>
            <w:tcW w:w="5812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sz w:val="20"/>
                <w:szCs w:val="20"/>
              </w:rPr>
              <w:t>г. Старый Оскол проспект Комсомольский 83.</w:t>
            </w:r>
          </w:p>
        </w:tc>
      </w:tr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Заказчик</w:t>
            </w:r>
          </w:p>
        </w:tc>
        <w:tc>
          <w:tcPr>
            <w:tcW w:w="5812" w:type="dxa"/>
            <w:vAlign w:val="center"/>
          </w:tcPr>
          <w:p w:rsidR="00B30D47" w:rsidRPr="00386F44" w:rsidRDefault="00B30D47" w:rsidP="00B30D47">
            <w:pPr>
              <w:rPr>
                <w:rFonts w:cstheme="minorHAnsi"/>
                <w:b/>
                <w:sz w:val="20"/>
                <w:szCs w:val="20"/>
              </w:rPr>
            </w:pPr>
            <w:r w:rsidRPr="00386F44">
              <w:rPr>
                <w:bCs/>
                <w:sz w:val="20"/>
                <w:szCs w:val="20"/>
              </w:rPr>
              <w:t>ООО «АПК «ПРОМАГРО»</w:t>
            </w:r>
          </w:p>
        </w:tc>
      </w:tr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Вид</w:t>
            </w:r>
          </w:p>
        </w:tc>
        <w:tc>
          <w:tcPr>
            <w:tcW w:w="5812" w:type="dxa"/>
            <w:vAlign w:val="center"/>
          </w:tcPr>
          <w:p w:rsidR="00B30D47" w:rsidRPr="00386F44" w:rsidRDefault="00A258DE" w:rsidP="00E84079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9E19F2">
              <w:rPr>
                <w:rFonts w:cstheme="minorHAnsi"/>
                <w:sz w:val="20"/>
                <w:szCs w:val="20"/>
              </w:rPr>
              <w:t>М</w:t>
            </w:r>
            <w:r w:rsidR="002974B8">
              <w:rPr>
                <w:rFonts w:cstheme="minorHAnsi"/>
                <w:sz w:val="20"/>
                <w:szCs w:val="20"/>
              </w:rPr>
              <w:t>атериалы</w:t>
            </w:r>
            <w:r w:rsidR="009E19F2">
              <w:rPr>
                <w:rFonts w:cstheme="minorHAnsi"/>
                <w:sz w:val="20"/>
                <w:szCs w:val="20"/>
              </w:rPr>
              <w:t xml:space="preserve"> и запасные части</w:t>
            </w:r>
          </w:p>
        </w:tc>
      </w:tr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Срок поставки</w:t>
            </w:r>
          </w:p>
        </w:tc>
        <w:tc>
          <w:tcPr>
            <w:tcW w:w="5812" w:type="dxa"/>
            <w:vAlign w:val="center"/>
          </w:tcPr>
          <w:p w:rsidR="00B30D47" w:rsidRPr="00386F44" w:rsidRDefault="0037418A" w:rsidP="00E8407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84079">
              <w:rPr>
                <w:rFonts w:cstheme="minorHAnsi"/>
                <w:b/>
                <w:sz w:val="20"/>
                <w:szCs w:val="20"/>
              </w:rPr>
              <w:t xml:space="preserve">Август </w:t>
            </w:r>
            <w:r w:rsidR="00B30D47" w:rsidRPr="00386F44">
              <w:rPr>
                <w:rFonts w:cstheme="minorHAnsi"/>
                <w:b/>
                <w:sz w:val="20"/>
                <w:szCs w:val="20"/>
              </w:rPr>
              <w:t>201</w:t>
            </w:r>
            <w:r w:rsidR="00407ECF" w:rsidRPr="00386F44">
              <w:rPr>
                <w:rFonts w:cstheme="minorHAnsi"/>
                <w:b/>
                <w:sz w:val="20"/>
                <w:szCs w:val="20"/>
              </w:rPr>
              <w:t>7</w:t>
            </w:r>
            <w:r w:rsidR="00E8407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Начальная цена с учетом доставки и условия платежа</w:t>
            </w:r>
          </w:p>
        </w:tc>
        <w:tc>
          <w:tcPr>
            <w:tcW w:w="5812" w:type="dxa"/>
            <w:vAlign w:val="center"/>
          </w:tcPr>
          <w:p w:rsidR="00765C8D" w:rsidRPr="00386F44" w:rsidRDefault="009E19F2" w:rsidP="00765C8D">
            <w:pPr>
              <w:shd w:val="clear" w:color="auto" w:fill="FFFFFF"/>
              <w:ind w:firstLine="11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147 500</w:t>
            </w:r>
            <w:r w:rsidR="00A857FE">
              <w:rPr>
                <w:b/>
                <w:sz w:val="20"/>
                <w:szCs w:val="20"/>
              </w:rPr>
              <w:t xml:space="preserve"> р</w:t>
            </w:r>
            <w:r w:rsidR="00765C8D" w:rsidRPr="00386F44">
              <w:rPr>
                <w:b/>
                <w:sz w:val="20"/>
                <w:szCs w:val="20"/>
              </w:rPr>
              <w:t>убл</w:t>
            </w:r>
            <w:r w:rsidR="00FB51A8">
              <w:rPr>
                <w:b/>
                <w:sz w:val="20"/>
                <w:szCs w:val="20"/>
              </w:rPr>
              <w:t>ей</w:t>
            </w:r>
            <w:r w:rsidR="00765C8D" w:rsidRPr="00386F44">
              <w:rPr>
                <w:b/>
                <w:sz w:val="20"/>
                <w:szCs w:val="20"/>
              </w:rPr>
              <w:t xml:space="preserve"> с НДС</w:t>
            </w:r>
            <w:r w:rsidR="000C02A9">
              <w:rPr>
                <w:b/>
                <w:sz w:val="20"/>
                <w:szCs w:val="20"/>
              </w:rPr>
              <w:t xml:space="preserve"> в том числе доставка</w:t>
            </w:r>
          </w:p>
          <w:p w:rsidR="00B30D47" w:rsidRPr="00386F44" w:rsidRDefault="00B30D47" w:rsidP="003C2C5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2F641F" w:rsidRPr="00386F44" w:rsidRDefault="002F641F" w:rsidP="002F641F">
      <w:pPr>
        <w:contextualSpacing/>
        <w:jc w:val="both"/>
        <w:rPr>
          <w:sz w:val="20"/>
          <w:szCs w:val="20"/>
        </w:rPr>
      </w:pPr>
    </w:p>
    <w:p w:rsidR="009D7EFA" w:rsidRPr="00386F44" w:rsidRDefault="00194E4D" w:rsidP="00A5144A">
      <w:pPr>
        <w:shd w:val="clear" w:color="auto" w:fill="FFFFFF"/>
        <w:jc w:val="both"/>
        <w:rPr>
          <w:b/>
          <w:sz w:val="20"/>
          <w:szCs w:val="20"/>
        </w:rPr>
      </w:pPr>
      <w:r w:rsidRPr="00386F44">
        <w:rPr>
          <w:rFonts w:cstheme="minorHAnsi"/>
          <w:b/>
          <w:sz w:val="20"/>
          <w:szCs w:val="20"/>
        </w:rPr>
        <w:t>7</w:t>
      </w:r>
      <w:r w:rsidR="00B135C5" w:rsidRPr="00386F44">
        <w:rPr>
          <w:rFonts w:cstheme="minorHAnsi"/>
          <w:b/>
          <w:sz w:val="20"/>
          <w:szCs w:val="20"/>
        </w:rPr>
        <w:t>.</w:t>
      </w:r>
      <w:r w:rsidR="00B135C5" w:rsidRPr="00386F44">
        <w:rPr>
          <w:rFonts w:cstheme="minorHAnsi"/>
          <w:sz w:val="20"/>
          <w:szCs w:val="20"/>
        </w:rPr>
        <w:t xml:space="preserve"> Начальная максимальная цена контракта</w:t>
      </w:r>
      <w:r w:rsidR="00B135C5" w:rsidRPr="00386F44">
        <w:rPr>
          <w:rFonts w:cstheme="minorHAnsi"/>
          <w:b/>
          <w:sz w:val="20"/>
          <w:szCs w:val="20"/>
        </w:rPr>
        <w:t>:</w:t>
      </w:r>
      <w:r w:rsidR="00E31190">
        <w:rPr>
          <w:rFonts w:cstheme="minorHAnsi"/>
          <w:b/>
          <w:sz w:val="20"/>
          <w:szCs w:val="20"/>
        </w:rPr>
        <w:t xml:space="preserve"> </w:t>
      </w:r>
      <w:r w:rsidR="009E19F2">
        <w:rPr>
          <w:rFonts w:cstheme="minorHAnsi"/>
          <w:b/>
          <w:sz w:val="20"/>
          <w:szCs w:val="20"/>
        </w:rPr>
        <w:t>147 500</w:t>
      </w:r>
      <w:bookmarkStart w:id="0" w:name="_GoBack"/>
      <w:bookmarkEnd w:id="0"/>
      <w:r w:rsidR="00BE5FD4">
        <w:rPr>
          <w:rFonts w:cstheme="minorHAnsi"/>
          <w:b/>
          <w:sz w:val="20"/>
          <w:szCs w:val="20"/>
        </w:rPr>
        <w:t xml:space="preserve"> </w:t>
      </w:r>
      <w:r w:rsidR="009D7EFA" w:rsidRPr="00386F44">
        <w:rPr>
          <w:b/>
          <w:sz w:val="20"/>
          <w:szCs w:val="20"/>
        </w:rPr>
        <w:t>рубл</w:t>
      </w:r>
      <w:r w:rsidR="00FB51A8">
        <w:rPr>
          <w:b/>
          <w:sz w:val="20"/>
          <w:szCs w:val="20"/>
        </w:rPr>
        <w:t>ей</w:t>
      </w:r>
      <w:r w:rsidR="009D7EFA" w:rsidRPr="00386F44">
        <w:rPr>
          <w:b/>
          <w:sz w:val="20"/>
          <w:szCs w:val="20"/>
        </w:rPr>
        <w:t xml:space="preserve"> с НДС</w:t>
      </w:r>
    </w:p>
    <w:p w:rsidR="00765C8D" w:rsidRPr="00386F44" w:rsidRDefault="00765C8D" w:rsidP="00765C8D">
      <w:pPr>
        <w:shd w:val="clear" w:color="auto" w:fill="FFFFFF"/>
        <w:ind w:firstLine="1134"/>
        <w:jc w:val="both"/>
        <w:rPr>
          <w:b/>
          <w:sz w:val="20"/>
          <w:szCs w:val="20"/>
        </w:rPr>
      </w:pPr>
    </w:p>
    <w:p w:rsidR="00253162" w:rsidRPr="00386F44" w:rsidRDefault="00253162" w:rsidP="00B00020">
      <w:pPr>
        <w:jc w:val="both"/>
        <w:rPr>
          <w:rFonts w:cstheme="minorHAnsi"/>
          <w:sz w:val="20"/>
          <w:szCs w:val="20"/>
        </w:rPr>
      </w:pPr>
    </w:p>
    <w:sectPr w:rsidR="00253162" w:rsidRPr="00386F44" w:rsidSect="00B00020">
      <w:footerReference w:type="defaul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DC2" w:rsidRDefault="00614DC2" w:rsidP="00AA77E5">
      <w:pPr>
        <w:spacing w:after="0" w:line="240" w:lineRule="auto"/>
      </w:pPr>
      <w:r>
        <w:separator/>
      </w:r>
    </w:p>
  </w:endnote>
  <w:endnote w:type="continuationSeparator" w:id="0">
    <w:p w:rsidR="00614DC2" w:rsidRDefault="00614DC2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88473F" w:rsidRDefault="0088473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9F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8473F" w:rsidRDefault="008847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88473F" w:rsidRDefault="0088473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9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473F" w:rsidRDefault="008847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DC2" w:rsidRDefault="00614DC2" w:rsidP="00AA77E5">
      <w:pPr>
        <w:spacing w:after="0" w:line="240" w:lineRule="auto"/>
      </w:pPr>
      <w:r>
        <w:separator/>
      </w:r>
    </w:p>
  </w:footnote>
  <w:footnote w:type="continuationSeparator" w:id="0">
    <w:p w:rsidR="00614DC2" w:rsidRDefault="00614DC2" w:rsidP="00AA7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10893"/>
    <w:rsid w:val="00013BEC"/>
    <w:rsid w:val="00013D7F"/>
    <w:rsid w:val="00014DAE"/>
    <w:rsid w:val="00015285"/>
    <w:rsid w:val="00036705"/>
    <w:rsid w:val="00053080"/>
    <w:rsid w:val="000638AE"/>
    <w:rsid w:val="00067F38"/>
    <w:rsid w:val="00086AD4"/>
    <w:rsid w:val="000964C5"/>
    <w:rsid w:val="000B2F2E"/>
    <w:rsid w:val="000C02A9"/>
    <w:rsid w:val="000D36B5"/>
    <w:rsid w:val="000D5A3D"/>
    <w:rsid w:val="000D6E21"/>
    <w:rsid w:val="000F21F3"/>
    <w:rsid w:val="000F59D6"/>
    <w:rsid w:val="001003DE"/>
    <w:rsid w:val="00130926"/>
    <w:rsid w:val="00142C7C"/>
    <w:rsid w:val="001463C5"/>
    <w:rsid w:val="00176D6E"/>
    <w:rsid w:val="00186276"/>
    <w:rsid w:val="00194E4D"/>
    <w:rsid w:val="00196572"/>
    <w:rsid w:val="00196840"/>
    <w:rsid w:val="001A5DA3"/>
    <w:rsid w:val="001A6CF3"/>
    <w:rsid w:val="001C762B"/>
    <w:rsid w:val="001C7E69"/>
    <w:rsid w:val="001D1872"/>
    <w:rsid w:val="001D7105"/>
    <w:rsid w:val="001E7F44"/>
    <w:rsid w:val="002445FB"/>
    <w:rsid w:val="00253162"/>
    <w:rsid w:val="00264752"/>
    <w:rsid w:val="0028645A"/>
    <w:rsid w:val="00291CB4"/>
    <w:rsid w:val="002974B8"/>
    <w:rsid w:val="00297C1E"/>
    <w:rsid w:val="002A0959"/>
    <w:rsid w:val="002B55FB"/>
    <w:rsid w:val="002C4FC6"/>
    <w:rsid w:val="002C581F"/>
    <w:rsid w:val="002F641F"/>
    <w:rsid w:val="00310823"/>
    <w:rsid w:val="003145E1"/>
    <w:rsid w:val="00317485"/>
    <w:rsid w:val="003362A6"/>
    <w:rsid w:val="003401F2"/>
    <w:rsid w:val="00344BB6"/>
    <w:rsid w:val="003632C9"/>
    <w:rsid w:val="00364DE0"/>
    <w:rsid w:val="00371A6C"/>
    <w:rsid w:val="0037418A"/>
    <w:rsid w:val="00376CBD"/>
    <w:rsid w:val="00386F44"/>
    <w:rsid w:val="003A73D3"/>
    <w:rsid w:val="003B3808"/>
    <w:rsid w:val="003B6EB8"/>
    <w:rsid w:val="003C2C5D"/>
    <w:rsid w:val="003D1E53"/>
    <w:rsid w:val="003D4A74"/>
    <w:rsid w:val="003E1795"/>
    <w:rsid w:val="003E2F43"/>
    <w:rsid w:val="003E65CA"/>
    <w:rsid w:val="003F016A"/>
    <w:rsid w:val="00403E9C"/>
    <w:rsid w:val="00406DF7"/>
    <w:rsid w:val="00407ECF"/>
    <w:rsid w:val="00413449"/>
    <w:rsid w:val="00421070"/>
    <w:rsid w:val="00434005"/>
    <w:rsid w:val="00436A88"/>
    <w:rsid w:val="00437D0E"/>
    <w:rsid w:val="004435C9"/>
    <w:rsid w:val="00483B6B"/>
    <w:rsid w:val="00484836"/>
    <w:rsid w:val="004B1BEE"/>
    <w:rsid w:val="004B32AB"/>
    <w:rsid w:val="004B3F9F"/>
    <w:rsid w:val="004F5411"/>
    <w:rsid w:val="0053694F"/>
    <w:rsid w:val="005435B6"/>
    <w:rsid w:val="005558A2"/>
    <w:rsid w:val="005607F2"/>
    <w:rsid w:val="00575663"/>
    <w:rsid w:val="00592618"/>
    <w:rsid w:val="0059267E"/>
    <w:rsid w:val="005B1224"/>
    <w:rsid w:val="005B26A4"/>
    <w:rsid w:val="005C262B"/>
    <w:rsid w:val="005C3606"/>
    <w:rsid w:val="005D3892"/>
    <w:rsid w:val="005E134A"/>
    <w:rsid w:val="005F4E90"/>
    <w:rsid w:val="005F5A14"/>
    <w:rsid w:val="00605F82"/>
    <w:rsid w:val="00614DC2"/>
    <w:rsid w:val="00637E92"/>
    <w:rsid w:val="006440AE"/>
    <w:rsid w:val="00665D0D"/>
    <w:rsid w:val="006A49BB"/>
    <w:rsid w:val="006B237F"/>
    <w:rsid w:val="006B3583"/>
    <w:rsid w:val="006B7702"/>
    <w:rsid w:val="006D4D04"/>
    <w:rsid w:val="006F2210"/>
    <w:rsid w:val="006F256A"/>
    <w:rsid w:val="006F33B0"/>
    <w:rsid w:val="006F662A"/>
    <w:rsid w:val="00713797"/>
    <w:rsid w:val="00714310"/>
    <w:rsid w:val="00731902"/>
    <w:rsid w:val="007540F9"/>
    <w:rsid w:val="00765C8D"/>
    <w:rsid w:val="00784EC7"/>
    <w:rsid w:val="00785906"/>
    <w:rsid w:val="007A0F13"/>
    <w:rsid w:val="007D7480"/>
    <w:rsid w:val="008207AC"/>
    <w:rsid w:val="00820F24"/>
    <w:rsid w:val="00832F70"/>
    <w:rsid w:val="00852A13"/>
    <w:rsid w:val="008542E1"/>
    <w:rsid w:val="0088473F"/>
    <w:rsid w:val="008A65D5"/>
    <w:rsid w:val="008E3EF9"/>
    <w:rsid w:val="00900CFB"/>
    <w:rsid w:val="00901F2D"/>
    <w:rsid w:val="0091262F"/>
    <w:rsid w:val="00921152"/>
    <w:rsid w:val="00921B49"/>
    <w:rsid w:val="0093627A"/>
    <w:rsid w:val="009401D0"/>
    <w:rsid w:val="009C1BF0"/>
    <w:rsid w:val="009D36B7"/>
    <w:rsid w:val="009D4ECD"/>
    <w:rsid w:val="009D7EFA"/>
    <w:rsid w:val="009E0B66"/>
    <w:rsid w:val="009E19F2"/>
    <w:rsid w:val="00A03C30"/>
    <w:rsid w:val="00A258DE"/>
    <w:rsid w:val="00A32546"/>
    <w:rsid w:val="00A50716"/>
    <w:rsid w:val="00A5144A"/>
    <w:rsid w:val="00A67D60"/>
    <w:rsid w:val="00A83E26"/>
    <w:rsid w:val="00A857FE"/>
    <w:rsid w:val="00A92993"/>
    <w:rsid w:val="00AA0F6B"/>
    <w:rsid w:val="00AA77E5"/>
    <w:rsid w:val="00AB3275"/>
    <w:rsid w:val="00AC22E8"/>
    <w:rsid w:val="00AC690F"/>
    <w:rsid w:val="00AF7F33"/>
    <w:rsid w:val="00B00020"/>
    <w:rsid w:val="00B04F4B"/>
    <w:rsid w:val="00B135C5"/>
    <w:rsid w:val="00B23410"/>
    <w:rsid w:val="00B24B97"/>
    <w:rsid w:val="00B25501"/>
    <w:rsid w:val="00B305D4"/>
    <w:rsid w:val="00B30D47"/>
    <w:rsid w:val="00B357BA"/>
    <w:rsid w:val="00B51E02"/>
    <w:rsid w:val="00B578D8"/>
    <w:rsid w:val="00B60635"/>
    <w:rsid w:val="00B911E9"/>
    <w:rsid w:val="00BA4916"/>
    <w:rsid w:val="00BB5D4B"/>
    <w:rsid w:val="00BD3E4E"/>
    <w:rsid w:val="00BE3D18"/>
    <w:rsid w:val="00BE5FD4"/>
    <w:rsid w:val="00C02079"/>
    <w:rsid w:val="00C1040F"/>
    <w:rsid w:val="00C31338"/>
    <w:rsid w:val="00C37A26"/>
    <w:rsid w:val="00C44C96"/>
    <w:rsid w:val="00C56E64"/>
    <w:rsid w:val="00C64B6B"/>
    <w:rsid w:val="00C65137"/>
    <w:rsid w:val="00C66098"/>
    <w:rsid w:val="00C712FB"/>
    <w:rsid w:val="00C84D68"/>
    <w:rsid w:val="00C95A3A"/>
    <w:rsid w:val="00CC21F9"/>
    <w:rsid w:val="00CD6455"/>
    <w:rsid w:val="00CE7854"/>
    <w:rsid w:val="00CF16B2"/>
    <w:rsid w:val="00CF2EA1"/>
    <w:rsid w:val="00CF61E0"/>
    <w:rsid w:val="00CF6D1F"/>
    <w:rsid w:val="00D14C50"/>
    <w:rsid w:val="00D17C48"/>
    <w:rsid w:val="00D254E8"/>
    <w:rsid w:val="00D27374"/>
    <w:rsid w:val="00D46977"/>
    <w:rsid w:val="00D50456"/>
    <w:rsid w:val="00DA54C0"/>
    <w:rsid w:val="00DA6A93"/>
    <w:rsid w:val="00DD2021"/>
    <w:rsid w:val="00DE7683"/>
    <w:rsid w:val="00E03EE0"/>
    <w:rsid w:val="00E06A61"/>
    <w:rsid w:val="00E06E36"/>
    <w:rsid w:val="00E15804"/>
    <w:rsid w:val="00E31190"/>
    <w:rsid w:val="00E328E2"/>
    <w:rsid w:val="00E442C7"/>
    <w:rsid w:val="00E547FE"/>
    <w:rsid w:val="00E6187F"/>
    <w:rsid w:val="00E70A1A"/>
    <w:rsid w:val="00E84079"/>
    <w:rsid w:val="00EA03EE"/>
    <w:rsid w:val="00EA5331"/>
    <w:rsid w:val="00EC43B3"/>
    <w:rsid w:val="00ED0AE4"/>
    <w:rsid w:val="00ED1A43"/>
    <w:rsid w:val="00ED2E6A"/>
    <w:rsid w:val="00ED32C3"/>
    <w:rsid w:val="00EF7447"/>
    <w:rsid w:val="00F057C1"/>
    <w:rsid w:val="00F179EF"/>
    <w:rsid w:val="00F44CA9"/>
    <w:rsid w:val="00F46F53"/>
    <w:rsid w:val="00F47303"/>
    <w:rsid w:val="00F52BB4"/>
    <w:rsid w:val="00F57DC3"/>
    <w:rsid w:val="00F71E44"/>
    <w:rsid w:val="00F7359D"/>
    <w:rsid w:val="00F73F23"/>
    <w:rsid w:val="00F84B19"/>
    <w:rsid w:val="00FA19A6"/>
    <w:rsid w:val="00FB51A8"/>
    <w:rsid w:val="00FD7072"/>
    <w:rsid w:val="00FE4667"/>
    <w:rsid w:val="00FE78E2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53222AA"/>
  <w15:docId w15:val="{1E18F6FE-06F6-4D25-B6BC-065C2F48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paragraph" w:customStyle="1" w:styleId="Standard">
    <w:name w:val="Standard"/>
    <w:rsid w:val="00CD6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List Paragraph"/>
    <w:basedOn w:val="a"/>
    <w:uiPriority w:val="34"/>
    <w:qFormat/>
    <w:rsid w:val="00CD6455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03C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3C30"/>
  </w:style>
  <w:style w:type="character" w:styleId="ad">
    <w:name w:val="Strong"/>
    <w:basedOn w:val="a0"/>
    <w:uiPriority w:val="22"/>
    <w:qFormat/>
    <w:rsid w:val="00194E4D"/>
    <w:rPr>
      <w:b/>
      <w:bCs/>
    </w:rPr>
  </w:style>
  <w:style w:type="character" w:customStyle="1" w:styleId="postal-code">
    <w:name w:val="postal-code"/>
    <w:basedOn w:val="a0"/>
    <w:rsid w:val="00CC21F9"/>
  </w:style>
  <w:style w:type="character" w:customStyle="1" w:styleId="locality">
    <w:name w:val="locality"/>
    <w:basedOn w:val="a0"/>
    <w:rsid w:val="00CC21F9"/>
  </w:style>
  <w:style w:type="character" w:customStyle="1" w:styleId="street-address">
    <w:name w:val="street-address"/>
    <w:basedOn w:val="a0"/>
    <w:rsid w:val="00CC21F9"/>
  </w:style>
  <w:style w:type="character" w:customStyle="1" w:styleId="tel">
    <w:name w:val="tel"/>
    <w:basedOn w:val="a0"/>
    <w:rsid w:val="00CC21F9"/>
  </w:style>
  <w:style w:type="character" w:customStyle="1" w:styleId="3">
    <w:name w:val="Основной текст (3)_"/>
    <w:basedOn w:val="a0"/>
    <w:link w:val="30"/>
    <w:rsid w:val="00E70A1A"/>
    <w:rPr>
      <w:rFonts w:eastAsia="Times New Roman" w:cs="Times New Roman"/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0A1A"/>
    <w:pPr>
      <w:widowControl w:val="0"/>
      <w:shd w:val="clear" w:color="auto" w:fill="FFFFFF"/>
      <w:spacing w:before="240" w:after="0" w:line="562" w:lineRule="exact"/>
      <w:ind w:firstLine="2680"/>
    </w:pPr>
    <w:rPr>
      <w:rFonts w:eastAsia="Times New Roman" w:cs="Times New Roman"/>
      <w:b/>
      <w:bCs/>
      <w:spacing w:val="2"/>
    </w:rPr>
  </w:style>
  <w:style w:type="character" w:customStyle="1" w:styleId="30pt">
    <w:name w:val="Основной текст (3) + Не полужирный;Интервал 0 pt"/>
    <w:basedOn w:val="3"/>
    <w:rsid w:val="00E70A1A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5607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uiPriority w:val="99"/>
    <w:rsid w:val="005607F2"/>
    <w:pPr>
      <w:spacing w:before="60"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013BEC"/>
    <w:rPr>
      <w:color w:val="954F72"/>
      <w:u w:val="single"/>
    </w:rPr>
  </w:style>
  <w:style w:type="paragraph" w:customStyle="1" w:styleId="msonormal0">
    <w:name w:val="msonormal"/>
    <w:basedOn w:val="a"/>
    <w:rsid w:val="00013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13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13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13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13BE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013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013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013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013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1">
    <w:name w:val="xl71"/>
    <w:basedOn w:val="a"/>
    <w:rsid w:val="00013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2">
    <w:name w:val="xl72"/>
    <w:basedOn w:val="a"/>
    <w:rsid w:val="00013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3">
    <w:name w:val="xl73"/>
    <w:basedOn w:val="a"/>
    <w:rsid w:val="00013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4">
    <w:name w:val="xl74"/>
    <w:basedOn w:val="a"/>
    <w:rsid w:val="00013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13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6">
    <w:name w:val="xl76"/>
    <w:basedOn w:val="a"/>
    <w:rsid w:val="00013B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7">
    <w:name w:val="xl77"/>
    <w:basedOn w:val="a"/>
    <w:rsid w:val="008E3EF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8E3EF9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8E3EF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B5D36-E7C0-4D6D-8DFA-E5D1EEB8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Вавулина Виктория Геннадиевна</cp:lastModifiedBy>
  <cp:revision>46</cp:revision>
  <cp:lastPrinted>2016-04-20T10:23:00Z</cp:lastPrinted>
  <dcterms:created xsi:type="dcterms:W3CDTF">2016-12-07T12:34:00Z</dcterms:created>
  <dcterms:modified xsi:type="dcterms:W3CDTF">2017-08-09T07:06:00Z</dcterms:modified>
</cp:coreProperties>
</file>