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tblpX="390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301"/>
      </w:tblGrid>
      <w:tr w:rsidR="00407ECF" w:rsidTr="0088473F">
        <w:trPr>
          <w:trHeight w:val="1692"/>
        </w:trPr>
        <w:tc>
          <w:tcPr>
            <w:tcW w:w="3085" w:type="dxa"/>
            <w:vAlign w:val="bottom"/>
          </w:tcPr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«АГРОПРОМЫШЛЕННЫЙ КОМПЛЕКС «ПРОМАГРО»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 (4725) 45-03-88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Россия, 309514, Белгородская обл.,</w:t>
            </w:r>
            <w:r>
              <w:rPr>
                <w:sz w:val="16"/>
                <w:szCs w:val="16"/>
              </w:rPr>
              <w:br/>
              <w:t>г. Старый Оскол, ул. Ленина, д. 71/12</w:t>
            </w:r>
          </w:p>
          <w:p w:rsidR="00407ECF" w:rsidRPr="00783CA7" w:rsidRDefault="00407ECF" w:rsidP="00783C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info</w:t>
            </w:r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promagro</w:t>
            </w:r>
            <w:r>
              <w:rPr>
                <w:sz w:val="16"/>
                <w:szCs w:val="16"/>
              </w:rPr>
              <w:t>.</w:t>
            </w:r>
            <w:r w:rsidR="00783CA7">
              <w:rPr>
                <w:sz w:val="16"/>
                <w:szCs w:val="16"/>
                <w:lang w:val="en-US"/>
              </w:rPr>
              <w:t>ru</w:t>
            </w:r>
            <w:r>
              <w:rPr>
                <w:sz w:val="16"/>
                <w:szCs w:val="16"/>
              </w:rPr>
              <w:t xml:space="preserve">  |  </w:t>
            </w:r>
            <w:r>
              <w:rPr>
                <w:color w:val="00AA50"/>
                <w:sz w:val="16"/>
                <w:szCs w:val="16"/>
                <w:lang w:val="en-US"/>
              </w:rPr>
              <w:t>www</w:t>
            </w:r>
            <w:r>
              <w:rPr>
                <w:color w:val="00AA50"/>
                <w:sz w:val="16"/>
                <w:szCs w:val="16"/>
              </w:rPr>
              <w:t>.</w:t>
            </w:r>
            <w:r>
              <w:rPr>
                <w:color w:val="00AA50"/>
                <w:sz w:val="16"/>
                <w:szCs w:val="16"/>
                <w:lang w:val="en-US"/>
              </w:rPr>
              <w:t>promagro</w:t>
            </w:r>
            <w:r>
              <w:rPr>
                <w:color w:val="00AA50"/>
                <w:sz w:val="16"/>
                <w:szCs w:val="16"/>
              </w:rPr>
              <w:t>.</w:t>
            </w:r>
            <w:r w:rsidR="00783CA7">
              <w:rPr>
                <w:color w:val="00AA50"/>
                <w:sz w:val="16"/>
                <w:szCs w:val="16"/>
                <w:lang w:val="en-US"/>
              </w:rPr>
              <w:t>ru</w:t>
            </w:r>
          </w:p>
        </w:tc>
        <w:tc>
          <w:tcPr>
            <w:tcW w:w="2301" w:type="dxa"/>
          </w:tcPr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041424711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3128102820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312801001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 30101810700000000711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40702810300030001619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Старооскольском филиале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УКБ «Белгородсоцбанк»</w:t>
            </w:r>
          </w:p>
        </w:tc>
      </w:tr>
    </w:tbl>
    <w:p w:rsidR="00407ECF" w:rsidRDefault="00407ECF" w:rsidP="00407ECF">
      <w:pPr>
        <w:pStyle w:val="a3"/>
      </w:pPr>
      <w:r>
        <w:rPr>
          <w:noProof/>
          <w:lang w:eastAsia="ru-RU"/>
        </w:rPr>
        <w:drawing>
          <wp:inline distT="0" distB="0" distL="0" distR="0" wp14:anchorId="134BE958" wp14:editId="6243860C">
            <wp:extent cx="1807210" cy="1072515"/>
            <wp:effectExtent l="0" t="0" r="2540" b="0"/>
            <wp:docPr id="1" name="Рисунок 1" descr="PA_bl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A_blank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ECF" w:rsidRDefault="00407ECF" w:rsidP="00B00020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A03C30" w:rsidRPr="00386F44" w:rsidRDefault="00B135C5" w:rsidP="00B00020">
      <w:pPr>
        <w:jc w:val="center"/>
        <w:rPr>
          <w:rFonts w:cstheme="minorHAnsi"/>
          <w:b/>
          <w:sz w:val="20"/>
          <w:szCs w:val="20"/>
          <w:u w:val="single"/>
        </w:rPr>
      </w:pPr>
      <w:r w:rsidRPr="00386F44">
        <w:rPr>
          <w:rFonts w:cstheme="minorHAnsi"/>
          <w:b/>
          <w:sz w:val="20"/>
          <w:szCs w:val="20"/>
          <w:u w:val="single"/>
        </w:rPr>
        <w:t>Лот к Извещению №</w:t>
      </w:r>
      <w:r w:rsidR="00010893">
        <w:rPr>
          <w:rFonts w:cstheme="minorHAnsi"/>
          <w:b/>
          <w:sz w:val="20"/>
          <w:szCs w:val="20"/>
          <w:u w:val="single"/>
        </w:rPr>
        <w:t xml:space="preserve"> </w:t>
      </w:r>
      <w:r w:rsidR="00783CA7" w:rsidRPr="00783CA7">
        <w:rPr>
          <w:rFonts w:cstheme="minorHAnsi"/>
          <w:b/>
          <w:sz w:val="20"/>
          <w:szCs w:val="20"/>
          <w:u w:val="single"/>
        </w:rPr>
        <w:t>4</w:t>
      </w:r>
      <w:r w:rsidR="004A4AB5">
        <w:rPr>
          <w:rFonts w:cstheme="minorHAnsi"/>
          <w:b/>
          <w:sz w:val="20"/>
          <w:szCs w:val="20"/>
          <w:u w:val="single"/>
        </w:rPr>
        <w:t>62</w:t>
      </w:r>
      <w:r w:rsidR="00C56E64" w:rsidRPr="00386F44">
        <w:rPr>
          <w:rFonts w:cstheme="minorHAnsi"/>
          <w:b/>
          <w:sz w:val="20"/>
          <w:szCs w:val="20"/>
          <w:u w:val="single"/>
        </w:rPr>
        <w:t xml:space="preserve"> </w:t>
      </w:r>
      <w:r w:rsidRPr="00386F44">
        <w:rPr>
          <w:rFonts w:cstheme="minorHAnsi"/>
          <w:b/>
          <w:sz w:val="20"/>
          <w:szCs w:val="20"/>
          <w:u w:val="single"/>
        </w:rPr>
        <w:t xml:space="preserve">от </w:t>
      </w:r>
      <w:r w:rsidR="004A4AB5">
        <w:rPr>
          <w:rFonts w:cstheme="minorHAnsi"/>
          <w:b/>
          <w:sz w:val="20"/>
          <w:szCs w:val="20"/>
          <w:u w:val="single"/>
        </w:rPr>
        <w:t>08</w:t>
      </w:r>
      <w:r w:rsidRPr="00386F44">
        <w:rPr>
          <w:rFonts w:cstheme="minorHAnsi"/>
          <w:b/>
          <w:sz w:val="20"/>
          <w:szCs w:val="20"/>
          <w:u w:val="single"/>
        </w:rPr>
        <w:t>.</w:t>
      </w:r>
      <w:r w:rsidR="00407ECF" w:rsidRPr="00386F44">
        <w:rPr>
          <w:rFonts w:cstheme="minorHAnsi"/>
          <w:b/>
          <w:sz w:val="20"/>
          <w:szCs w:val="20"/>
          <w:u w:val="single"/>
        </w:rPr>
        <w:t>0</w:t>
      </w:r>
      <w:r w:rsidR="004A4AB5">
        <w:rPr>
          <w:rFonts w:cstheme="minorHAnsi"/>
          <w:b/>
          <w:sz w:val="20"/>
          <w:szCs w:val="20"/>
          <w:u w:val="single"/>
        </w:rPr>
        <w:t>8</w:t>
      </w:r>
      <w:r w:rsidRPr="00386F44">
        <w:rPr>
          <w:rFonts w:cstheme="minorHAnsi"/>
          <w:b/>
          <w:sz w:val="20"/>
          <w:szCs w:val="20"/>
          <w:u w:val="single"/>
        </w:rPr>
        <w:t>.201</w:t>
      </w:r>
      <w:r w:rsidR="00407ECF" w:rsidRPr="00386F44">
        <w:rPr>
          <w:rFonts w:cstheme="minorHAnsi"/>
          <w:b/>
          <w:sz w:val="20"/>
          <w:szCs w:val="20"/>
          <w:u w:val="single"/>
        </w:rPr>
        <w:t>7</w:t>
      </w:r>
      <w:r w:rsidRPr="00386F44">
        <w:rPr>
          <w:rFonts w:cstheme="minorHAnsi"/>
          <w:b/>
          <w:sz w:val="20"/>
          <w:szCs w:val="20"/>
          <w:u w:val="single"/>
        </w:rPr>
        <w:t xml:space="preserve"> г.</w:t>
      </w:r>
    </w:p>
    <w:p w:rsidR="00765C8D" w:rsidRDefault="00CD6455" w:rsidP="00765C8D">
      <w:pPr>
        <w:pStyle w:val="aa"/>
        <w:numPr>
          <w:ilvl w:val="0"/>
          <w:numId w:val="3"/>
        </w:numPr>
        <w:rPr>
          <w:sz w:val="20"/>
          <w:szCs w:val="20"/>
        </w:rPr>
      </w:pPr>
      <w:r w:rsidRPr="00386F44">
        <w:rPr>
          <w:sz w:val="20"/>
          <w:szCs w:val="20"/>
        </w:rPr>
        <w:t xml:space="preserve">Поставщик обязуется передать, а Покупатель принять и оплатить </w:t>
      </w:r>
      <w:r w:rsidR="003A7E9D">
        <w:rPr>
          <w:sz w:val="20"/>
          <w:szCs w:val="20"/>
        </w:rPr>
        <w:t>Работы в</w:t>
      </w:r>
      <w:r w:rsidR="00095D69">
        <w:rPr>
          <w:sz w:val="20"/>
          <w:szCs w:val="20"/>
        </w:rPr>
        <w:t xml:space="preserve"> </w:t>
      </w:r>
      <w:r w:rsidRPr="00386F44">
        <w:rPr>
          <w:sz w:val="20"/>
          <w:szCs w:val="20"/>
        </w:rPr>
        <w:t xml:space="preserve">количестве, по ценам, способами и в сроки : </w:t>
      </w:r>
    </w:p>
    <w:p w:rsidR="004A4AB5" w:rsidRDefault="004A4AB5" w:rsidP="004A4AB5">
      <w:pPr>
        <w:pStyle w:val="aa"/>
        <w:ind w:left="720"/>
        <w:rPr>
          <w:rFonts w:asciiTheme="majorHAnsi" w:hAnsiTheme="majorHAnsi" w:cs="Arial"/>
          <w:b/>
          <w:sz w:val="20"/>
          <w:szCs w:val="20"/>
          <w:u w:val="single"/>
        </w:rPr>
      </w:pPr>
      <w:r w:rsidRPr="004A4AB5">
        <w:rPr>
          <w:rFonts w:asciiTheme="majorHAnsi" w:hAnsiTheme="majorHAnsi" w:cs="Arial"/>
          <w:b/>
          <w:sz w:val="20"/>
          <w:szCs w:val="20"/>
          <w:u w:val="single"/>
        </w:rPr>
        <w:t>Устройство полимерных плинтусов общей длиной 1500 м.п.</w:t>
      </w:r>
    </w:p>
    <w:p w:rsidR="004A4AB5" w:rsidRPr="004A4AB5" w:rsidRDefault="004A4AB5" w:rsidP="004A4AB5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329"/>
        <w:rPr>
          <w:rFonts w:asciiTheme="minorHAnsi" w:hAnsiTheme="minorHAnsi" w:cs="Arial"/>
          <w:sz w:val="20"/>
          <w:szCs w:val="20"/>
        </w:rPr>
      </w:pPr>
      <w:r w:rsidRPr="004A4AB5">
        <w:rPr>
          <w:rFonts w:asciiTheme="minorHAnsi" w:hAnsiTheme="minorHAnsi" w:cs="Arial"/>
          <w:sz w:val="20"/>
          <w:szCs w:val="20"/>
        </w:rPr>
        <w:t>Устройство плинтуса в соответствии с узлом 3.8.1 из альбома технических решений ООО «Зика»:</w:t>
      </w:r>
    </w:p>
    <w:p w:rsidR="004A4AB5" w:rsidRPr="004A4AB5" w:rsidRDefault="004A4AB5" w:rsidP="004A4AB5">
      <w:pPr>
        <w:pStyle w:val="ab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329" w:hanging="425"/>
        <w:contextualSpacing/>
        <w:rPr>
          <w:rFonts w:asciiTheme="minorHAnsi" w:hAnsiTheme="minorHAnsi" w:cs="Arial"/>
          <w:sz w:val="20"/>
          <w:szCs w:val="20"/>
        </w:rPr>
      </w:pPr>
      <w:r w:rsidRPr="004A4AB5">
        <w:rPr>
          <w:rFonts w:asciiTheme="minorHAnsi" w:hAnsiTheme="minorHAnsi" w:cs="Arial"/>
          <w:sz w:val="20"/>
          <w:szCs w:val="20"/>
        </w:rPr>
        <w:t>Штробление и устройство анкерного зуба</w:t>
      </w:r>
    </w:p>
    <w:p w:rsidR="004A4AB5" w:rsidRPr="004A4AB5" w:rsidRDefault="004A4AB5" w:rsidP="004A4AB5">
      <w:pPr>
        <w:pStyle w:val="ab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329" w:hanging="425"/>
        <w:contextualSpacing/>
        <w:rPr>
          <w:rFonts w:asciiTheme="minorHAnsi" w:hAnsiTheme="minorHAnsi" w:cs="Arial"/>
          <w:sz w:val="20"/>
          <w:szCs w:val="20"/>
        </w:rPr>
      </w:pPr>
      <w:r w:rsidRPr="004A4AB5">
        <w:rPr>
          <w:rFonts w:asciiTheme="minorHAnsi" w:hAnsiTheme="minorHAnsi" w:cs="Arial"/>
          <w:sz w:val="20"/>
          <w:szCs w:val="20"/>
        </w:rPr>
        <w:t>Подготовка и покрытие праймером</w:t>
      </w:r>
    </w:p>
    <w:p w:rsidR="004A4AB5" w:rsidRDefault="004A4AB5" w:rsidP="004A4AB5">
      <w:pPr>
        <w:pStyle w:val="ab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329" w:hanging="426"/>
        <w:contextualSpacing/>
        <w:rPr>
          <w:rFonts w:asciiTheme="minorHAnsi" w:hAnsiTheme="minorHAnsi" w:cs="Arial"/>
          <w:sz w:val="20"/>
          <w:szCs w:val="20"/>
        </w:rPr>
      </w:pPr>
      <w:r w:rsidRPr="004A4AB5">
        <w:rPr>
          <w:rFonts w:asciiTheme="minorHAnsi" w:hAnsiTheme="minorHAnsi" w:cs="Arial"/>
          <w:sz w:val="20"/>
          <w:szCs w:val="20"/>
        </w:rPr>
        <w:t>Устройство прокладки из вспененного материала</w:t>
      </w:r>
    </w:p>
    <w:p w:rsidR="004A4AB5" w:rsidRPr="004A4AB5" w:rsidRDefault="004A4AB5" w:rsidP="004A4AB5">
      <w:pPr>
        <w:pStyle w:val="ab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329" w:hanging="426"/>
        <w:contextualSpacing/>
        <w:rPr>
          <w:rFonts w:asciiTheme="minorHAnsi" w:hAnsiTheme="minorHAnsi" w:cs="Arial"/>
          <w:sz w:val="20"/>
          <w:szCs w:val="20"/>
        </w:rPr>
      </w:pPr>
      <w:r w:rsidRPr="004A4AB5">
        <w:rPr>
          <w:rFonts w:asciiTheme="minorHAnsi" w:hAnsiTheme="minorHAnsi" w:cs="Arial"/>
          <w:sz w:val="20"/>
          <w:szCs w:val="20"/>
        </w:rPr>
        <w:t xml:space="preserve">Устройство плинтуса (галтели) 3 мм, </w:t>
      </w:r>
      <w:r w:rsidRPr="004A4AB5">
        <w:rPr>
          <w:rFonts w:asciiTheme="minorHAnsi" w:hAnsiTheme="minorHAnsi" w:cs="Arial"/>
          <w:sz w:val="20"/>
          <w:szCs w:val="20"/>
          <w:lang w:val="en-US"/>
        </w:rPr>
        <w:t>h</w:t>
      </w:r>
      <w:r w:rsidRPr="004A4AB5">
        <w:rPr>
          <w:rFonts w:asciiTheme="minorHAnsi" w:hAnsiTheme="minorHAnsi" w:cs="Arial"/>
          <w:sz w:val="20"/>
          <w:szCs w:val="20"/>
        </w:rPr>
        <w:t xml:space="preserve">=100 мм, </w:t>
      </w:r>
      <w:r w:rsidRPr="004A4AB5">
        <w:rPr>
          <w:rFonts w:asciiTheme="minorHAnsi" w:hAnsiTheme="minorHAnsi" w:cs="Arial"/>
          <w:sz w:val="20"/>
          <w:szCs w:val="20"/>
          <w:lang w:val="en-US"/>
        </w:rPr>
        <w:t>r</w:t>
      </w:r>
      <w:r w:rsidRPr="004A4AB5">
        <w:rPr>
          <w:rFonts w:asciiTheme="minorHAnsi" w:hAnsiTheme="minorHAnsi" w:cs="Arial"/>
          <w:sz w:val="20"/>
          <w:szCs w:val="20"/>
        </w:rPr>
        <w:t>=50 мм</w:t>
      </w:r>
    </w:p>
    <w:p w:rsidR="00CD6455" w:rsidRPr="00386F44" w:rsidRDefault="00394397" w:rsidP="00407ECF">
      <w:pPr>
        <w:pStyle w:val="aa"/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CD6455" w:rsidRPr="00386F44">
        <w:rPr>
          <w:b/>
          <w:sz w:val="20"/>
          <w:szCs w:val="20"/>
        </w:rPr>
        <w:t>.</w:t>
      </w:r>
      <w:r w:rsidR="00CD6455" w:rsidRPr="00386F44">
        <w:rPr>
          <w:sz w:val="20"/>
          <w:szCs w:val="20"/>
        </w:rPr>
        <w:t xml:space="preserve"> Порядок оплаты:</w:t>
      </w:r>
    </w:p>
    <w:p w:rsidR="00CD6455" w:rsidRPr="00386F44" w:rsidRDefault="00095D69" w:rsidP="00407ECF">
      <w:pPr>
        <w:pStyle w:val="aa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CD6455" w:rsidRPr="00386F44">
        <w:rPr>
          <w:sz w:val="20"/>
          <w:szCs w:val="20"/>
        </w:rPr>
        <w:t xml:space="preserve">.1. Покупатель производит оплату </w:t>
      </w:r>
      <w:r>
        <w:rPr>
          <w:sz w:val="20"/>
          <w:szCs w:val="20"/>
        </w:rPr>
        <w:t>выполненных работ</w:t>
      </w:r>
      <w:r w:rsidR="00CD6455" w:rsidRPr="00386F44">
        <w:rPr>
          <w:sz w:val="20"/>
          <w:szCs w:val="20"/>
        </w:rPr>
        <w:t xml:space="preserve"> следующим образом:</w:t>
      </w:r>
    </w:p>
    <w:p w:rsidR="00CD6455" w:rsidRPr="00386F44" w:rsidRDefault="00095D69" w:rsidP="00407ECF">
      <w:pPr>
        <w:pStyle w:val="aa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CD6455" w:rsidRPr="00386F44">
        <w:rPr>
          <w:sz w:val="20"/>
          <w:szCs w:val="20"/>
        </w:rPr>
        <w:t xml:space="preserve">.1.1. </w:t>
      </w:r>
      <w:r>
        <w:rPr>
          <w:sz w:val="20"/>
          <w:szCs w:val="20"/>
        </w:rPr>
        <w:t xml:space="preserve"> </w:t>
      </w:r>
      <w:r w:rsidR="00003FCA">
        <w:rPr>
          <w:sz w:val="20"/>
          <w:szCs w:val="20"/>
        </w:rPr>
        <w:t xml:space="preserve">предоплата </w:t>
      </w:r>
      <w:r w:rsidR="004A4AB5">
        <w:rPr>
          <w:sz w:val="20"/>
          <w:szCs w:val="20"/>
        </w:rPr>
        <w:t>4</w:t>
      </w:r>
      <w:r w:rsidR="00003FCA">
        <w:rPr>
          <w:sz w:val="20"/>
          <w:szCs w:val="20"/>
        </w:rPr>
        <w:t xml:space="preserve">0%, </w:t>
      </w:r>
      <w:r w:rsidR="004A4AB5">
        <w:rPr>
          <w:sz w:val="20"/>
          <w:szCs w:val="20"/>
        </w:rPr>
        <w:t>6</w:t>
      </w:r>
      <w:r w:rsidR="00783CA7" w:rsidRPr="00783CA7">
        <w:rPr>
          <w:sz w:val="20"/>
          <w:szCs w:val="20"/>
        </w:rPr>
        <w:t>0%-</w:t>
      </w:r>
      <w:r w:rsidR="00003FCA">
        <w:rPr>
          <w:sz w:val="20"/>
          <w:szCs w:val="20"/>
        </w:rPr>
        <w:t>окончательная оплата</w:t>
      </w:r>
      <w:r>
        <w:rPr>
          <w:sz w:val="20"/>
          <w:szCs w:val="20"/>
        </w:rPr>
        <w:t xml:space="preserve"> 10 банковских дней </w:t>
      </w:r>
      <w:r w:rsidR="00D75606">
        <w:rPr>
          <w:sz w:val="20"/>
          <w:szCs w:val="20"/>
        </w:rPr>
        <w:t xml:space="preserve"> после фактической передачи </w:t>
      </w:r>
      <w:r w:rsidR="00394397">
        <w:rPr>
          <w:sz w:val="20"/>
          <w:szCs w:val="20"/>
        </w:rPr>
        <w:t>работ</w:t>
      </w:r>
      <w:r w:rsidR="00D75606">
        <w:rPr>
          <w:sz w:val="20"/>
          <w:szCs w:val="20"/>
        </w:rPr>
        <w:t xml:space="preserve"> заказчику</w:t>
      </w:r>
      <w:r>
        <w:rPr>
          <w:sz w:val="20"/>
          <w:szCs w:val="20"/>
        </w:rPr>
        <w:t xml:space="preserve"> и подписания акта приема-передачи</w:t>
      </w:r>
      <w:r w:rsidR="002F641F" w:rsidRPr="00386F44">
        <w:rPr>
          <w:sz w:val="20"/>
          <w:szCs w:val="20"/>
        </w:rPr>
        <w:t>.</w:t>
      </w:r>
    </w:p>
    <w:p w:rsidR="00CD6455" w:rsidRPr="00783CA7" w:rsidRDefault="00394397" w:rsidP="00407ECF">
      <w:pPr>
        <w:pStyle w:val="aa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CD6455" w:rsidRPr="00386F44">
        <w:rPr>
          <w:b/>
          <w:sz w:val="20"/>
          <w:szCs w:val="20"/>
        </w:rPr>
        <w:t>.</w:t>
      </w:r>
      <w:r w:rsidR="00CD6455" w:rsidRPr="00386F44">
        <w:rPr>
          <w:sz w:val="20"/>
          <w:szCs w:val="20"/>
        </w:rPr>
        <w:t xml:space="preserve"> </w:t>
      </w:r>
      <w:r>
        <w:rPr>
          <w:sz w:val="20"/>
          <w:szCs w:val="20"/>
        </w:rPr>
        <w:t>Срок выполнения работ</w:t>
      </w:r>
      <w:r w:rsidR="00783CA7">
        <w:rPr>
          <w:sz w:val="20"/>
          <w:szCs w:val="20"/>
        </w:rPr>
        <w:t xml:space="preserve">:    </w:t>
      </w:r>
      <w:r w:rsidR="004A4AB5" w:rsidRPr="004A4AB5">
        <w:rPr>
          <w:b/>
          <w:sz w:val="20"/>
          <w:szCs w:val="20"/>
        </w:rPr>
        <w:t xml:space="preserve">август </w:t>
      </w:r>
      <w:r w:rsidR="00783CA7" w:rsidRPr="00783CA7">
        <w:rPr>
          <w:b/>
          <w:sz w:val="20"/>
          <w:szCs w:val="20"/>
        </w:rPr>
        <w:t>2017</w:t>
      </w:r>
      <w:r w:rsidRPr="00783CA7">
        <w:rPr>
          <w:b/>
          <w:sz w:val="20"/>
          <w:szCs w:val="20"/>
        </w:rPr>
        <w:t xml:space="preserve"> года</w:t>
      </w:r>
    </w:p>
    <w:p w:rsidR="001A6CF3" w:rsidRPr="00386F44" w:rsidRDefault="00783CA7" w:rsidP="00194E4D">
      <w:pPr>
        <w:pStyle w:val="aa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A03C30" w:rsidRPr="00386F44">
        <w:rPr>
          <w:b/>
          <w:sz w:val="20"/>
          <w:szCs w:val="20"/>
        </w:rPr>
        <w:t>.</w:t>
      </w:r>
      <w:r w:rsidR="00A03C30" w:rsidRPr="00386F44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5812"/>
      </w:tblGrid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5812" w:type="dxa"/>
            <w:vAlign w:val="center"/>
          </w:tcPr>
          <w:p w:rsidR="00B30D47" w:rsidRPr="00D75606" w:rsidRDefault="004A4AB5" w:rsidP="0039439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Строительство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4A4AB5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Место проведения работ</w:t>
            </w:r>
          </w:p>
        </w:tc>
        <w:tc>
          <w:tcPr>
            <w:tcW w:w="5812" w:type="dxa"/>
            <w:vAlign w:val="center"/>
          </w:tcPr>
          <w:p w:rsidR="00B30D47" w:rsidRPr="004A4AB5" w:rsidRDefault="004A4AB5" w:rsidP="00783CA7">
            <w:pPr>
              <w:jc w:val="both"/>
              <w:rPr>
                <w:rFonts w:cstheme="minorHAnsi"/>
                <w:sz w:val="20"/>
                <w:szCs w:val="20"/>
              </w:rPr>
            </w:pPr>
            <w:r w:rsidRPr="004A4AB5">
              <w:rPr>
                <w:rFonts w:cs="Arial"/>
                <w:sz w:val="20"/>
                <w:szCs w:val="20"/>
              </w:rPr>
              <w:t>Белгородская область, город Старый Оскол, станция Котел-10, проезд Ш-5, промузел, площадка «Строительная», строение №5</w:t>
            </w:r>
            <w:r w:rsidRPr="004A4AB5">
              <w:rPr>
                <w:rFonts w:cs="Arial"/>
                <w:sz w:val="20"/>
                <w:szCs w:val="20"/>
              </w:rPr>
              <w:t xml:space="preserve">. </w:t>
            </w:r>
            <w:r w:rsidRPr="004A4AB5">
              <w:rPr>
                <w:rFonts w:cs="Arial"/>
                <w:sz w:val="20"/>
                <w:szCs w:val="20"/>
              </w:rPr>
              <w:t xml:space="preserve">Мясоперерабатывающий комплекс по убою и первичной переработке свиней мощностью 240 голов в час с отделениями разделки, обвалки и упаковки полуфабрикатов»  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5812" w:type="dxa"/>
            <w:vAlign w:val="center"/>
          </w:tcPr>
          <w:p w:rsidR="00B30D47" w:rsidRPr="00D75606" w:rsidRDefault="00B30D47" w:rsidP="00B30D47">
            <w:pPr>
              <w:rPr>
                <w:rFonts w:cstheme="minorHAnsi"/>
                <w:sz w:val="20"/>
                <w:szCs w:val="20"/>
              </w:rPr>
            </w:pPr>
            <w:r w:rsidRPr="00D75606">
              <w:rPr>
                <w:bCs/>
                <w:sz w:val="20"/>
                <w:szCs w:val="20"/>
              </w:rPr>
              <w:t>ООО «АПК «ПРОМАГРО»</w:t>
            </w:r>
          </w:p>
        </w:tc>
      </w:tr>
      <w:tr w:rsidR="00394397" w:rsidRPr="00386F44" w:rsidTr="00900CFB">
        <w:trPr>
          <w:jc w:val="center"/>
        </w:trPr>
        <w:tc>
          <w:tcPr>
            <w:tcW w:w="4060" w:type="dxa"/>
            <w:vAlign w:val="center"/>
          </w:tcPr>
          <w:p w:rsidR="00394397" w:rsidRPr="00386F44" w:rsidRDefault="00394397" w:rsidP="0039439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5812" w:type="dxa"/>
            <w:vAlign w:val="center"/>
          </w:tcPr>
          <w:p w:rsidR="004A4AB5" w:rsidRPr="0098798A" w:rsidRDefault="004A4AB5" w:rsidP="004A4AB5">
            <w:pPr>
              <w:pStyle w:val="aa"/>
              <w:ind w:left="720"/>
              <w:rPr>
                <w:rFonts w:cs="Arial"/>
                <w:sz w:val="20"/>
                <w:szCs w:val="20"/>
              </w:rPr>
            </w:pPr>
            <w:r w:rsidRPr="0098798A">
              <w:rPr>
                <w:rFonts w:cs="Arial"/>
                <w:sz w:val="20"/>
                <w:szCs w:val="20"/>
              </w:rPr>
              <w:t>Устройство полимерных плинтусов общей длиной 1500 м.п.</w:t>
            </w:r>
          </w:p>
          <w:p w:rsidR="00394397" w:rsidRPr="00D75606" w:rsidRDefault="00394397" w:rsidP="00783CA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94397" w:rsidRPr="00386F44" w:rsidTr="00900CFB">
        <w:trPr>
          <w:jc w:val="center"/>
        </w:trPr>
        <w:tc>
          <w:tcPr>
            <w:tcW w:w="4060" w:type="dxa"/>
            <w:vAlign w:val="center"/>
          </w:tcPr>
          <w:p w:rsidR="00394397" w:rsidRPr="00386F44" w:rsidRDefault="00394397" w:rsidP="00095D69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 xml:space="preserve">Срок </w:t>
            </w:r>
            <w:r w:rsidR="00095D69">
              <w:rPr>
                <w:rFonts w:cstheme="minorHAnsi"/>
                <w:sz w:val="20"/>
                <w:szCs w:val="20"/>
              </w:rPr>
              <w:t>выполнения работ</w:t>
            </w:r>
          </w:p>
        </w:tc>
        <w:tc>
          <w:tcPr>
            <w:tcW w:w="5812" w:type="dxa"/>
            <w:vAlign w:val="center"/>
          </w:tcPr>
          <w:p w:rsidR="00394397" w:rsidRPr="00D75606" w:rsidRDefault="00783CA7" w:rsidP="003943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 31 августа</w:t>
            </w:r>
            <w:r w:rsidR="00394397" w:rsidRPr="00D75606">
              <w:rPr>
                <w:rFonts w:cstheme="minorHAnsi"/>
                <w:sz w:val="20"/>
                <w:szCs w:val="20"/>
              </w:rPr>
              <w:t xml:space="preserve"> 2017</w:t>
            </w:r>
            <w:bookmarkStart w:id="0" w:name="_GoBack"/>
            <w:bookmarkEnd w:id="0"/>
          </w:p>
        </w:tc>
      </w:tr>
      <w:tr w:rsidR="00394397" w:rsidRPr="00386F44" w:rsidTr="00900CFB">
        <w:trPr>
          <w:jc w:val="center"/>
        </w:trPr>
        <w:tc>
          <w:tcPr>
            <w:tcW w:w="4060" w:type="dxa"/>
            <w:vAlign w:val="center"/>
          </w:tcPr>
          <w:p w:rsidR="00394397" w:rsidRPr="00386F44" w:rsidRDefault="00394397" w:rsidP="0039439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5812" w:type="dxa"/>
            <w:vAlign w:val="center"/>
          </w:tcPr>
          <w:p w:rsidR="00394397" w:rsidRPr="00D75606" w:rsidRDefault="004A4AB5" w:rsidP="00394397">
            <w:pPr>
              <w:shd w:val="clear" w:color="auto" w:fill="FFFFFF"/>
              <w:ind w:firstLine="11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1 867 500</w:t>
            </w:r>
            <w:r w:rsidR="00783CA7">
              <w:rPr>
                <w:sz w:val="20"/>
                <w:szCs w:val="20"/>
              </w:rPr>
              <w:t xml:space="preserve"> </w:t>
            </w:r>
            <w:r w:rsidR="00394397" w:rsidRPr="00D75606">
              <w:rPr>
                <w:sz w:val="20"/>
                <w:szCs w:val="20"/>
              </w:rPr>
              <w:t>рубл</w:t>
            </w:r>
            <w:r w:rsidR="00003FCA">
              <w:rPr>
                <w:sz w:val="20"/>
                <w:szCs w:val="20"/>
              </w:rPr>
              <w:t>ей</w:t>
            </w:r>
            <w:r w:rsidR="00394397" w:rsidRPr="00D75606">
              <w:rPr>
                <w:sz w:val="20"/>
                <w:szCs w:val="20"/>
              </w:rPr>
              <w:t xml:space="preserve"> с НДС</w:t>
            </w:r>
          </w:p>
          <w:p w:rsidR="00394397" w:rsidRPr="00D75606" w:rsidRDefault="00394397" w:rsidP="0039439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2F641F" w:rsidRPr="00386F44" w:rsidRDefault="002F641F" w:rsidP="002F641F">
      <w:pPr>
        <w:contextualSpacing/>
        <w:jc w:val="both"/>
        <w:rPr>
          <w:sz w:val="20"/>
          <w:szCs w:val="20"/>
        </w:rPr>
      </w:pPr>
    </w:p>
    <w:p w:rsidR="00765C8D" w:rsidRPr="00386F44" w:rsidRDefault="00783CA7" w:rsidP="00765C8D">
      <w:pPr>
        <w:shd w:val="clear" w:color="auto" w:fill="FFFFFF"/>
        <w:ind w:firstLine="1134"/>
        <w:jc w:val="both"/>
        <w:rPr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5</w:t>
      </w:r>
      <w:r w:rsidR="00B135C5" w:rsidRPr="00386F44">
        <w:rPr>
          <w:rFonts w:cstheme="minorHAnsi"/>
          <w:b/>
          <w:sz w:val="20"/>
          <w:szCs w:val="20"/>
        </w:rPr>
        <w:t>.</w:t>
      </w:r>
      <w:r w:rsidR="00B135C5" w:rsidRPr="00386F44">
        <w:rPr>
          <w:rFonts w:cstheme="minorHAnsi"/>
          <w:sz w:val="20"/>
          <w:szCs w:val="20"/>
        </w:rPr>
        <w:t xml:space="preserve"> Начальная максимальная цена контракта</w:t>
      </w:r>
      <w:r w:rsidR="00B135C5" w:rsidRPr="00386F44">
        <w:rPr>
          <w:rFonts w:cstheme="minorHAnsi"/>
          <w:b/>
          <w:sz w:val="20"/>
          <w:szCs w:val="20"/>
        </w:rPr>
        <w:t>:</w:t>
      </w:r>
      <w:r w:rsidR="006F256A">
        <w:rPr>
          <w:rFonts w:cstheme="minorHAnsi"/>
          <w:b/>
          <w:sz w:val="20"/>
          <w:szCs w:val="20"/>
        </w:rPr>
        <w:t xml:space="preserve"> </w:t>
      </w:r>
      <w:r w:rsidR="004A4AB5">
        <w:rPr>
          <w:rFonts w:cstheme="minorHAnsi"/>
          <w:b/>
          <w:sz w:val="20"/>
          <w:szCs w:val="20"/>
        </w:rPr>
        <w:t>1 867</w:t>
      </w:r>
      <w:r w:rsidR="0098798A">
        <w:rPr>
          <w:rFonts w:cstheme="minorHAnsi"/>
          <w:b/>
          <w:sz w:val="20"/>
          <w:szCs w:val="20"/>
        </w:rPr>
        <w:t> </w:t>
      </w:r>
      <w:r w:rsidR="004A4AB5">
        <w:rPr>
          <w:rFonts w:cstheme="minorHAnsi"/>
          <w:b/>
          <w:sz w:val="20"/>
          <w:szCs w:val="20"/>
        </w:rPr>
        <w:t>500</w:t>
      </w:r>
      <w:r w:rsidR="0098798A">
        <w:rPr>
          <w:rFonts w:cstheme="minorHAnsi"/>
          <w:b/>
          <w:sz w:val="20"/>
          <w:szCs w:val="20"/>
        </w:rPr>
        <w:t xml:space="preserve"> </w:t>
      </w:r>
      <w:r w:rsidR="0081506E" w:rsidRPr="00D75606">
        <w:rPr>
          <w:sz w:val="20"/>
          <w:szCs w:val="20"/>
        </w:rPr>
        <w:t xml:space="preserve"> </w:t>
      </w:r>
      <w:r w:rsidR="00765C8D" w:rsidRPr="00386F44">
        <w:rPr>
          <w:b/>
          <w:sz w:val="20"/>
          <w:szCs w:val="20"/>
        </w:rPr>
        <w:t>рублей с НДС</w:t>
      </w:r>
    </w:p>
    <w:p w:rsidR="00253162" w:rsidRPr="00386F44" w:rsidRDefault="00253162" w:rsidP="00B00020">
      <w:pPr>
        <w:jc w:val="both"/>
        <w:rPr>
          <w:rFonts w:cstheme="minorHAnsi"/>
          <w:sz w:val="20"/>
          <w:szCs w:val="20"/>
        </w:rPr>
      </w:pPr>
    </w:p>
    <w:sectPr w:rsidR="00253162" w:rsidRPr="00386F44" w:rsidSect="00B00020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043" w:rsidRDefault="00F45043" w:rsidP="00AA77E5">
      <w:pPr>
        <w:spacing w:after="0" w:line="240" w:lineRule="auto"/>
      </w:pPr>
      <w:r>
        <w:separator/>
      </w:r>
    </w:p>
  </w:endnote>
  <w:endnote w:type="continuationSeparator" w:id="0">
    <w:p w:rsidR="00F45043" w:rsidRDefault="00F45043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A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9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043" w:rsidRDefault="00F45043" w:rsidP="00AA77E5">
      <w:pPr>
        <w:spacing w:after="0" w:line="240" w:lineRule="auto"/>
      </w:pPr>
      <w:r>
        <w:separator/>
      </w:r>
    </w:p>
  </w:footnote>
  <w:footnote w:type="continuationSeparator" w:id="0">
    <w:p w:rsidR="00F45043" w:rsidRDefault="00F45043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88473F" w:rsidTr="00900CFB">
      <w:trPr>
        <w:trHeight w:val="1692"/>
      </w:trPr>
      <w:tc>
        <w:tcPr>
          <w:tcW w:w="3085" w:type="dxa"/>
          <w:vAlign w:val="bottom"/>
        </w:tcPr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88473F" w:rsidRDefault="0088473F" w:rsidP="00900CFB">
          <w:pPr>
            <w:pStyle w:val="a3"/>
            <w:rPr>
              <w:sz w:val="16"/>
              <w:szCs w:val="16"/>
            </w:rPr>
          </w:pP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 w:rsidRPr="00AA77E5">
            <w:rPr>
              <w:sz w:val="16"/>
              <w:szCs w:val="16"/>
              <w:lang w:val="en-US"/>
            </w:rPr>
            <w:t>org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org</w:t>
          </w:r>
        </w:p>
      </w:tc>
      <w:tc>
        <w:tcPr>
          <w:tcW w:w="2301" w:type="dxa"/>
        </w:tcPr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88473F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88473F" w:rsidRDefault="0088473F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473F" w:rsidRDefault="008847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51CE5"/>
    <w:multiLevelType w:val="hybridMultilevel"/>
    <w:tmpl w:val="FB58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32CD9"/>
    <w:multiLevelType w:val="hybridMultilevel"/>
    <w:tmpl w:val="46D6F0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121F78"/>
    <w:multiLevelType w:val="hybridMultilevel"/>
    <w:tmpl w:val="D0002E8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39622A"/>
    <w:multiLevelType w:val="hybridMultilevel"/>
    <w:tmpl w:val="A9F6D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B109E5"/>
    <w:multiLevelType w:val="hybridMultilevel"/>
    <w:tmpl w:val="30686742"/>
    <w:lvl w:ilvl="0" w:tplc="B00EC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3FCA"/>
    <w:rsid w:val="00004D5C"/>
    <w:rsid w:val="00010893"/>
    <w:rsid w:val="00013D7F"/>
    <w:rsid w:val="00014DAE"/>
    <w:rsid w:val="00015285"/>
    <w:rsid w:val="00036705"/>
    <w:rsid w:val="00053080"/>
    <w:rsid w:val="000638AE"/>
    <w:rsid w:val="00067F38"/>
    <w:rsid w:val="00086AD4"/>
    <w:rsid w:val="00095D69"/>
    <w:rsid w:val="000B2F2E"/>
    <w:rsid w:val="000D36B5"/>
    <w:rsid w:val="000D5A3D"/>
    <w:rsid w:val="000D6E21"/>
    <w:rsid w:val="000F21F3"/>
    <w:rsid w:val="000F59D6"/>
    <w:rsid w:val="001003DE"/>
    <w:rsid w:val="00142C7C"/>
    <w:rsid w:val="001463C5"/>
    <w:rsid w:val="00176D6E"/>
    <w:rsid w:val="00186276"/>
    <w:rsid w:val="00194E4D"/>
    <w:rsid w:val="00196572"/>
    <w:rsid w:val="00196840"/>
    <w:rsid w:val="001A5DA3"/>
    <w:rsid w:val="001A6CF3"/>
    <w:rsid w:val="001C762B"/>
    <w:rsid w:val="001C7E69"/>
    <w:rsid w:val="001D1872"/>
    <w:rsid w:val="001D7105"/>
    <w:rsid w:val="001E7F44"/>
    <w:rsid w:val="002445FB"/>
    <w:rsid w:val="00253162"/>
    <w:rsid w:val="00264752"/>
    <w:rsid w:val="0028645A"/>
    <w:rsid w:val="00291CB4"/>
    <w:rsid w:val="00297C1E"/>
    <w:rsid w:val="002A0959"/>
    <w:rsid w:val="002B55FB"/>
    <w:rsid w:val="002C4FC6"/>
    <w:rsid w:val="002C581F"/>
    <w:rsid w:val="002F641F"/>
    <w:rsid w:val="00310823"/>
    <w:rsid w:val="003145E1"/>
    <w:rsid w:val="00317485"/>
    <w:rsid w:val="003257F3"/>
    <w:rsid w:val="003362A6"/>
    <w:rsid w:val="003401F2"/>
    <w:rsid w:val="00344BB6"/>
    <w:rsid w:val="003632C9"/>
    <w:rsid w:val="00364DE0"/>
    <w:rsid w:val="00376CBD"/>
    <w:rsid w:val="00386F44"/>
    <w:rsid w:val="00394397"/>
    <w:rsid w:val="003A73D3"/>
    <w:rsid w:val="003A7E9D"/>
    <w:rsid w:val="003B3808"/>
    <w:rsid w:val="003B6EB8"/>
    <w:rsid w:val="003C2C5D"/>
    <w:rsid w:val="003D1E53"/>
    <w:rsid w:val="003D4A74"/>
    <w:rsid w:val="003E2F43"/>
    <w:rsid w:val="003E65CA"/>
    <w:rsid w:val="003F016A"/>
    <w:rsid w:val="00403E9C"/>
    <w:rsid w:val="00406DF7"/>
    <w:rsid w:val="00407ECF"/>
    <w:rsid w:val="00413449"/>
    <w:rsid w:val="00421070"/>
    <w:rsid w:val="00434005"/>
    <w:rsid w:val="00436A88"/>
    <w:rsid w:val="00437D0E"/>
    <w:rsid w:val="004435C9"/>
    <w:rsid w:val="004669DA"/>
    <w:rsid w:val="00484836"/>
    <w:rsid w:val="004A4AB5"/>
    <w:rsid w:val="004B1BEE"/>
    <w:rsid w:val="004B32AB"/>
    <w:rsid w:val="004B3F9F"/>
    <w:rsid w:val="004F5411"/>
    <w:rsid w:val="0053694F"/>
    <w:rsid w:val="00537070"/>
    <w:rsid w:val="005435B6"/>
    <w:rsid w:val="005558A2"/>
    <w:rsid w:val="005607F2"/>
    <w:rsid w:val="00575663"/>
    <w:rsid w:val="00592618"/>
    <w:rsid w:val="0059267E"/>
    <w:rsid w:val="005B1224"/>
    <w:rsid w:val="005B26A4"/>
    <w:rsid w:val="005C262B"/>
    <w:rsid w:val="005C3606"/>
    <w:rsid w:val="005D3892"/>
    <w:rsid w:val="005E134A"/>
    <w:rsid w:val="005F4E90"/>
    <w:rsid w:val="005F5A14"/>
    <w:rsid w:val="00605F82"/>
    <w:rsid w:val="0063068B"/>
    <w:rsid w:val="00637E92"/>
    <w:rsid w:val="006440AE"/>
    <w:rsid w:val="00665D0D"/>
    <w:rsid w:val="006B237F"/>
    <w:rsid w:val="006B3583"/>
    <w:rsid w:val="006B7702"/>
    <w:rsid w:val="006F2210"/>
    <w:rsid w:val="006F256A"/>
    <w:rsid w:val="006F662A"/>
    <w:rsid w:val="00713797"/>
    <w:rsid w:val="00714310"/>
    <w:rsid w:val="00717E46"/>
    <w:rsid w:val="00731902"/>
    <w:rsid w:val="00736D6D"/>
    <w:rsid w:val="007540F9"/>
    <w:rsid w:val="00765C8D"/>
    <w:rsid w:val="00783CA7"/>
    <w:rsid w:val="00784EC7"/>
    <w:rsid w:val="00785906"/>
    <w:rsid w:val="007A0F13"/>
    <w:rsid w:val="007D7480"/>
    <w:rsid w:val="00812419"/>
    <w:rsid w:val="0081506E"/>
    <w:rsid w:val="008207AC"/>
    <w:rsid w:val="00820F24"/>
    <w:rsid w:val="00832F70"/>
    <w:rsid w:val="00852A13"/>
    <w:rsid w:val="008542E1"/>
    <w:rsid w:val="0088473F"/>
    <w:rsid w:val="008A65D5"/>
    <w:rsid w:val="00900CFB"/>
    <w:rsid w:val="00901F2D"/>
    <w:rsid w:val="0091262F"/>
    <w:rsid w:val="00921152"/>
    <w:rsid w:val="00921B49"/>
    <w:rsid w:val="0093627A"/>
    <w:rsid w:val="009401D0"/>
    <w:rsid w:val="00983C83"/>
    <w:rsid w:val="0098798A"/>
    <w:rsid w:val="009C1BF0"/>
    <w:rsid w:val="009D36B7"/>
    <w:rsid w:val="009D4ECD"/>
    <w:rsid w:val="00A03C30"/>
    <w:rsid w:val="00A258DE"/>
    <w:rsid w:val="00A32546"/>
    <w:rsid w:val="00A50716"/>
    <w:rsid w:val="00A67D60"/>
    <w:rsid w:val="00A83E26"/>
    <w:rsid w:val="00A92993"/>
    <w:rsid w:val="00AA0F6B"/>
    <w:rsid w:val="00AA77E5"/>
    <w:rsid w:val="00AC22E8"/>
    <w:rsid w:val="00AC690F"/>
    <w:rsid w:val="00B00020"/>
    <w:rsid w:val="00B04F4B"/>
    <w:rsid w:val="00B135C5"/>
    <w:rsid w:val="00B23410"/>
    <w:rsid w:val="00B24B97"/>
    <w:rsid w:val="00B25501"/>
    <w:rsid w:val="00B305D4"/>
    <w:rsid w:val="00B30D47"/>
    <w:rsid w:val="00B51E02"/>
    <w:rsid w:val="00B578D8"/>
    <w:rsid w:val="00B60635"/>
    <w:rsid w:val="00BA4916"/>
    <w:rsid w:val="00BB5D4B"/>
    <w:rsid w:val="00BD3E4E"/>
    <w:rsid w:val="00BE3D18"/>
    <w:rsid w:val="00C02079"/>
    <w:rsid w:val="00C1040F"/>
    <w:rsid w:val="00C31338"/>
    <w:rsid w:val="00C3230D"/>
    <w:rsid w:val="00C44C96"/>
    <w:rsid w:val="00C56E64"/>
    <w:rsid w:val="00C64B6B"/>
    <w:rsid w:val="00C66098"/>
    <w:rsid w:val="00C712FB"/>
    <w:rsid w:val="00C84D68"/>
    <w:rsid w:val="00C95A3A"/>
    <w:rsid w:val="00CC21F9"/>
    <w:rsid w:val="00CC48E9"/>
    <w:rsid w:val="00CD6455"/>
    <w:rsid w:val="00CE7854"/>
    <w:rsid w:val="00CF16B2"/>
    <w:rsid w:val="00CF2EA1"/>
    <w:rsid w:val="00CF61E0"/>
    <w:rsid w:val="00CF6D1F"/>
    <w:rsid w:val="00D14C50"/>
    <w:rsid w:val="00D17C48"/>
    <w:rsid w:val="00D254E8"/>
    <w:rsid w:val="00D27374"/>
    <w:rsid w:val="00D46977"/>
    <w:rsid w:val="00D50456"/>
    <w:rsid w:val="00D75606"/>
    <w:rsid w:val="00DA54C0"/>
    <w:rsid w:val="00DA6A93"/>
    <w:rsid w:val="00DE7683"/>
    <w:rsid w:val="00E03EE0"/>
    <w:rsid w:val="00E06A61"/>
    <w:rsid w:val="00E06E36"/>
    <w:rsid w:val="00E15804"/>
    <w:rsid w:val="00E328E2"/>
    <w:rsid w:val="00E442C7"/>
    <w:rsid w:val="00E547FE"/>
    <w:rsid w:val="00E6187F"/>
    <w:rsid w:val="00E70A1A"/>
    <w:rsid w:val="00EA03EE"/>
    <w:rsid w:val="00EA5331"/>
    <w:rsid w:val="00EC43B3"/>
    <w:rsid w:val="00ED0AE4"/>
    <w:rsid w:val="00ED1A43"/>
    <w:rsid w:val="00ED32C3"/>
    <w:rsid w:val="00EF7447"/>
    <w:rsid w:val="00F179EF"/>
    <w:rsid w:val="00F44CA9"/>
    <w:rsid w:val="00F45043"/>
    <w:rsid w:val="00F46F53"/>
    <w:rsid w:val="00F47303"/>
    <w:rsid w:val="00F52BB4"/>
    <w:rsid w:val="00F57DC3"/>
    <w:rsid w:val="00F71E44"/>
    <w:rsid w:val="00F7359D"/>
    <w:rsid w:val="00F73F23"/>
    <w:rsid w:val="00F84B19"/>
    <w:rsid w:val="00F92231"/>
    <w:rsid w:val="00FA19A6"/>
    <w:rsid w:val="00FD7072"/>
    <w:rsid w:val="00FE4667"/>
    <w:rsid w:val="00FE78E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439D3E"/>
  <w15:docId w15:val="{1E18F6FE-06F6-4D25-B6BC-065C2F4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560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5607F2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3A7E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A7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4A56-E5D3-426E-929D-0A6B9045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Вавулина Виктория Геннадиевна</cp:lastModifiedBy>
  <cp:revision>38</cp:revision>
  <cp:lastPrinted>2016-04-20T10:23:00Z</cp:lastPrinted>
  <dcterms:created xsi:type="dcterms:W3CDTF">2016-12-07T12:34:00Z</dcterms:created>
  <dcterms:modified xsi:type="dcterms:W3CDTF">2017-08-07T14:16:00Z</dcterms:modified>
</cp:coreProperties>
</file>