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55B56C52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7D6616">
        <w:rPr>
          <w:rFonts w:cs="Arial"/>
          <w:b/>
          <w:sz w:val="20"/>
          <w:szCs w:val="20"/>
        </w:rPr>
        <w:t>4</w:t>
      </w:r>
      <w:r w:rsidR="00080CB0">
        <w:rPr>
          <w:rFonts w:cs="Arial"/>
          <w:b/>
          <w:sz w:val="20"/>
          <w:szCs w:val="20"/>
        </w:rPr>
        <w:t>9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35048EB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r w:rsidR="00080CB0">
        <w:rPr>
          <w:rFonts w:cs="Arial"/>
          <w:b/>
          <w:bCs/>
          <w:sz w:val="20"/>
          <w:szCs w:val="20"/>
        </w:rPr>
        <w:t>01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2D7A6856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0CB0">
        <w:rPr>
          <w:rFonts w:cs="Arial"/>
          <w:sz w:val="20"/>
          <w:szCs w:val="20"/>
        </w:rPr>
        <w:t>01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4AE1D939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7D6616">
        <w:rPr>
          <w:rFonts w:cs="Arial"/>
          <w:b/>
          <w:bCs/>
          <w:sz w:val="20"/>
          <w:szCs w:val="20"/>
        </w:rPr>
        <w:t>4</w:t>
      </w:r>
      <w:r w:rsidR="00080CB0">
        <w:rPr>
          <w:rFonts w:cs="Arial"/>
          <w:b/>
          <w:bCs/>
          <w:sz w:val="20"/>
          <w:szCs w:val="20"/>
        </w:rPr>
        <w:t>9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241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2"/>
        <w:gridCol w:w="7280"/>
        <w:gridCol w:w="1250"/>
        <w:gridCol w:w="1012"/>
      </w:tblGrid>
      <w:tr w:rsidR="00080CB0" w:rsidRPr="00080CB0" w14:paraId="4F6F751C" w14:textId="77777777" w:rsidTr="00080CB0">
        <w:trPr>
          <w:trHeight w:val="202"/>
        </w:trPr>
        <w:tc>
          <w:tcPr>
            <w:tcW w:w="1012" w:type="dxa"/>
            <w:shd w:val="clear" w:color="000000" w:fill="FFFFFF"/>
            <w:noWrap/>
            <w:vAlign w:val="bottom"/>
            <w:hideMark/>
          </w:tcPr>
          <w:p w14:paraId="6496BD59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280" w:type="dxa"/>
            <w:shd w:val="clear" w:color="000000" w:fill="FFFFFF"/>
            <w:noWrap/>
            <w:vAlign w:val="bottom"/>
            <w:hideMark/>
          </w:tcPr>
          <w:p w14:paraId="05EAFB0B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Погрузка 02.04</w:t>
            </w:r>
          </w:p>
        </w:tc>
        <w:tc>
          <w:tcPr>
            <w:tcW w:w="1250" w:type="dxa"/>
            <w:shd w:val="clear" w:color="000000" w:fill="FFFFFF"/>
            <w:noWrap/>
            <w:vAlign w:val="bottom"/>
            <w:hideMark/>
          </w:tcPr>
          <w:p w14:paraId="22AD8434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12" w:type="dxa"/>
            <w:shd w:val="clear" w:color="000000" w:fill="FFFFFF"/>
            <w:noWrap/>
            <w:vAlign w:val="bottom"/>
            <w:hideMark/>
          </w:tcPr>
          <w:p w14:paraId="75B582FF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080CB0" w:rsidRPr="00080CB0" w14:paraId="29BEAE03" w14:textId="77777777" w:rsidTr="00080CB0">
        <w:trPr>
          <w:trHeight w:val="558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01EC9269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280" w:type="dxa"/>
            <w:shd w:val="clear" w:color="000000" w:fill="FFFFFF"/>
            <w:noWrap/>
            <w:vAlign w:val="center"/>
            <w:hideMark/>
          </w:tcPr>
          <w:p w14:paraId="6BB97473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250" w:type="dxa"/>
            <w:shd w:val="clear" w:color="000000" w:fill="FFFFFF"/>
            <w:vAlign w:val="center"/>
            <w:hideMark/>
          </w:tcPr>
          <w:p w14:paraId="44B5435C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78E5FA42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080CB0" w:rsidRPr="00080CB0" w14:paraId="4BAF9787" w14:textId="77777777" w:rsidTr="00080CB0">
        <w:trPr>
          <w:trHeight w:val="970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132682A2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280" w:type="dxa"/>
            <w:shd w:val="clear" w:color="000000" w:fill="FFFFFF"/>
            <w:vAlign w:val="bottom"/>
            <w:hideMark/>
          </w:tcPr>
          <w:p w14:paraId="476E36A6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02.04 в 09:00, доставка 03.04 СТРОГО в 06:00. АТАК ООО ОП склад </w:t>
            </w:r>
            <w:proofErr w:type="spellStart"/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17 - 1 точка выгрузки. Свинина на паллетах, вес нетто 160 кг, 4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6A33682D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51307970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26F460FD" w14:textId="77777777" w:rsidTr="00080CB0">
        <w:trPr>
          <w:trHeight w:val="970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2A54E7B7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280" w:type="dxa"/>
            <w:shd w:val="clear" w:color="000000" w:fill="FFFFFF"/>
            <w:vAlign w:val="bottom"/>
            <w:hideMark/>
          </w:tcPr>
          <w:p w14:paraId="164A30DF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11:00, доставка 03.04 СТРОГО в 06:00. АТАК ООО ОП Ногинск-склад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260 кг, 4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3741A93D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6D0654E9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1AE744F3" w14:textId="77777777" w:rsidTr="00080CB0">
        <w:trPr>
          <w:trHeight w:val="1553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08398495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280" w:type="dxa"/>
            <w:shd w:val="clear" w:color="000000" w:fill="FFFFFF"/>
            <w:vAlign w:val="bottom"/>
            <w:hideMark/>
          </w:tcPr>
          <w:p w14:paraId="21A00439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11:00, доставка 03.04 в 06:00, 10:00 11:50. РЦ Новый Импульс +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ТД Перекрёсток "РЦХ Алтуфьево"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1,8 т, 15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12CECC1C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22791A00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3F9103BB" w14:textId="77777777" w:rsidTr="00080CB0">
        <w:trPr>
          <w:trHeight w:val="1359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354CD4AD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280" w:type="dxa"/>
            <w:shd w:val="clear" w:color="000000" w:fill="FFFFFF"/>
            <w:vAlign w:val="bottom"/>
            <w:hideMark/>
          </w:tcPr>
          <w:p w14:paraId="5F87C5BD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12:00, доставка 03.04 в 08:00. АШАН РЦ Томилино: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, вес нетто 2,55 т, 19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080CB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76B9DC24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533F5447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5D18C15C" w14:textId="77777777" w:rsidTr="00080CB0">
        <w:trPr>
          <w:trHeight w:val="776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3948F1E7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280" w:type="dxa"/>
            <w:shd w:val="clear" w:color="000000" w:fill="FFFFFF"/>
            <w:vAlign w:val="bottom"/>
            <w:hideMark/>
          </w:tcPr>
          <w:p w14:paraId="3E750402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20:00, доставка 03.04 в 18:00.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РЦ Быково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 МО, Раменский р-н, Быково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Аэропортовская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14.  Свинина на паллетах, вес нетто 3 т, 9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2A279971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4C366049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23777875" w14:textId="77777777" w:rsidTr="00080CB0">
        <w:trPr>
          <w:trHeight w:val="776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19BED565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lastRenderedPageBreak/>
              <w:t>6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490D378B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4:00, доставка 03.04  в 9:00. Окей Шишкова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г. Воронеж - 1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7 т, 13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1B189DA6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1A64AE17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62AA3B74" w14:textId="77777777" w:rsidTr="00080CB0">
        <w:trPr>
          <w:trHeight w:val="776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3954DAA6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0754EA59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05:00, доставка 03.04 до 16:00. Окей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-г. Липецк -1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2,6 т, 5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5FAF1C37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5BDA598C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7CD9F48B" w14:textId="77777777" w:rsidTr="00080CB0">
        <w:trPr>
          <w:trHeight w:val="970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37B7CB0D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80" w:type="dxa"/>
            <w:shd w:val="clear" w:color="000000" w:fill="FFFFFF"/>
            <w:vAlign w:val="bottom"/>
            <w:hideMark/>
          </w:tcPr>
          <w:p w14:paraId="20F57982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02:00, доставка 03.04 в 08:00. РЦ Черноземье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г. Воронеж - 1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500 кг, 19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04432428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1ECEC14A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080CB0" w:rsidRPr="00080CB0" w14:paraId="627314DB" w14:textId="77777777" w:rsidTr="00080CB0">
        <w:trPr>
          <w:trHeight w:val="1031"/>
        </w:trPr>
        <w:tc>
          <w:tcPr>
            <w:tcW w:w="1012" w:type="dxa"/>
            <w:shd w:val="clear" w:color="000000" w:fill="FFFFFF"/>
            <w:noWrap/>
            <w:vAlign w:val="center"/>
            <w:hideMark/>
          </w:tcPr>
          <w:p w14:paraId="50876F55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280" w:type="dxa"/>
            <w:shd w:val="clear" w:color="000000" w:fill="FFFFFF"/>
            <w:vAlign w:val="center"/>
            <w:hideMark/>
          </w:tcPr>
          <w:p w14:paraId="76C6ED03" w14:textId="77777777" w:rsidR="00080CB0" w:rsidRPr="00080CB0" w:rsidRDefault="00080CB0" w:rsidP="00080CB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06:00, доставка 03.04 в 8:00. ТД Перекресток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г.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Ст.Оскол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м-он Дубрава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7,0 т, 14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250" w:type="dxa"/>
            <w:shd w:val="clear" w:color="FFFFFF" w:fill="FFFFFF"/>
            <w:noWrap/>
            <w:vAlign w:val="bottom"/>
            <w:hideMark/>
          </w:tcPr>
          <w:p w14:paraId="487F83D3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1012" w:type="dxa"/>
            <w:shd w:val="clear" w:color="FFFFFF" w:fill="FFFFFF"/>
            <w:noWrap/>
            <w:vAlign w:val="bottom"/>
            <w:hideMark/>
          </w:tcPr>
          <w:p w14:paraId="5EF119AE" w14:textId="77777777" w:rsidR="00080CB0" w:rsidRPr="00080CB0" w:rsidRDefault="00080CB0" w:rsidP="00080CB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080CB0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236"/>
        <w:gridCol w:w="6564"/>
        <w:gridCol w:w="1842"/>
        <w:gridCol w:w="1257"/>
        <w:gridCol w:w="19"/>
        <w:gridCol w:w="1276"/>
      </w:tblGrid>
      <w:tr w:rsidR="00B43605" w:rsidRPr="006A45AE" w14:paraId="4E5E3EA5" w14:textId="77777777" w:rsidTr="00356BE7">
        <w:trPr>
          <w:trHeight w:val="907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080CB0" w:rsidRPr="006A45AE" w14:paraId="4717779D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080CB0" w:rsidRPr="006A45AE" w:rsidRDefault="00080CB0" w:rsidP="00080CB0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E29A76A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02.04 в 09:00, доставка 03.04 СТРОГО в 06:00. АТАК ООО ОП склад </w:t>
            </w:r>
            <w:proofErr w:type="spellStart"/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 МО, Дмитровский р-н,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17 - 1 точка выгрузки. Свинина на паллетах, вес нетто 160 кг, 4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27ECD72C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ИП Зуева С.Н.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7DB7909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20 440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7225B564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080CB0" w:rsidRPr="006A45AE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4F088398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11:00, доставка 03.04 СТРОГО в 06:00. АТАК ООО ОП Ногинск-склад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 МО, Ногинский р-н, 58 км автомагистрали Москва-Нижний Новгород, промплощадка №4 - 1 точка выгрузки. Свинина на паллетах, вес нетто 260 кг, 4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795FB33C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3CB484DC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20 640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63487A97" w14:textId="77777777" w:rsidTr="009600D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080CB0" w:rsidRPr="006A45AE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14AD4DCA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11:00, доставка 03.04 в 06:00, 10:00 11:50. РЦ Новый Импульс +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 + ТД Перекрёсток "РЦХ Алтуфьево"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; Московская обл., Дмитровский р-он,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1 - 3 точки выгрузки. Свинина на паллетах, вес нетто 1,8 т, 15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0839C69A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ИП Украинцев С. В.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09F9091C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25 420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59850BD3" w14:textId="77777777" w:rsidTr="009600D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080CB0" w:rsidRPr="006A45AE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578E039E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12:00, доставка 03.04 в 08:00. АШАН РЦ Томилино: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МО, Люберецкий р-н, Томилино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пгт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Птицефабрика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мкр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.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Свинина на паллете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, вес нетто 2,55 т, 19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lastRenderedPageBreak/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  <w:r w:rsidRPr="00080CB0">
              <w:rPr>
                <w:rFonts w:ascii="Calibri" w:eastAsia="Times New Roman" w:hAnsi="Calibri" w:cs="Calibri"/>
                <w:b/>
                <w:bCs/>
                <w:color w:val="FF0000"/>
              </w:rPr>
              <w:t xml:space="preserve">Требования РЦ: 1) оригинал доверенности; 2) мед книжка с печатью нарколога и психиатра; 3) сан обработка ТС; 4) чистый-белый халат; 5) маска. Выгрузка силами водителя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646168B4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lastRenderedPageBreak/>
              <w:t xml:space="preserve">ООО </w:t>
            </w:r>
            <w:proofErr w:type="spellStart"/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МитЭкспресс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4B07072B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33 300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4F6C3E4D" w14:textId="77777777" w:rsidTr="009600D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609" w14:textId="069EDD9A" w:rsidR="00080CB0" w:rsidRPr="006A45AE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BAF7" w14:textId="7E2D97F1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02.04 в 20:00, доставка 03.04 в 18:00.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РЦ Быково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 МО, Раменский р-н, Быково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рп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Аэропортовская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ул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, 14.  Свинина на паллетах, вес нетто 3 т, 9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6B73" w14:textId="132D1C95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ИП Прохоров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38ECD3" w14:textId="7B6DA74F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21 000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3086" w14:textId="009F9673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22BC87B3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8462" w14:textId="35AEB03A" w:rsidR="00080CB0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57100" w14:textId="362AE6B2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4:00, доставка 03.04  в 9:00. Окей Шишкова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г. Воронеж - 1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7 т, 13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F31" w14:textId="0F16DBD8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86CDC0" w14:textId="337F8FDD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F525" w14:textId="055B5E1F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19F71A14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8CD2C" w14:textId="37B02EEF" w:rsidR="00080CB0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3DE76" w14:textId="26E1151B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05:00, доставка 03.04 до 16:00. Окей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-г. Липецк -1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2,6 т, 5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3A27AA" w14:textId="6D30B1BE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Чернусских</w:t>
            </w:r>
            <w:proofErr w:type="spellEnd"/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 xml:space="preserve"> А.Л.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13107396" w14:textId="51673EBB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12 200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2EF843" w14:textId="1D36826A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4A8C75E8" w14:textId="77777777" w:rsidTr="009600DB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E96403" w14:textId="09942E56" w:rsidR="00080CB0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AE87E6" w14:textId="23F36981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02:00, доставка 03.04 в 08:00. РЦ Черноземье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 xml:space="preserve"> - г. Воронеж - 1 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точки выгрузки.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500 кг, 19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 Паллеты на погрузке перекладываться не будут.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A08755" w14:textId="7688F3A1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proofErr w:type="spellStart"/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Ип.Бакланов</w:t>
            </w:r>
            <w:proofErr w:type="spellEnd"/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 xml:space="preserve"> А.Н.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D747642" w14:textId="01B6CD40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11 400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9AC87" w14:textId="4F35CF7E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080CB0" w:rsidRPr="006A45AE" w14:paraId="12E7070E" w14:textId="77777777" w:rsidTr="00356BE7">
        <w:trPr>
          <w:trHeight w:val="29"/>
          <w:jc w:val="center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6BEB63" w14:textId="44066546" w:rsidR="00080CB0" w:rsidRDefault="00080CB0" w:rsidP="00080CB0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322595" w14:textId="4C233249" w:rsidR="00080CB0" w:rsidRPr="006A45AE" w:rsidRDefault="00080CB0" w:rsidP="00080CB0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03.04 в 06:00, доставка 03.04 в 8:00. ТД Перекресток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: г.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Ст.Оскол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м-он Дубрава</w:t>
            </w:r>
            <w:r w:rsidRPr="00080CB0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. </w:t>
            </w:r>
            <w:r w:rsidRPr="00080CB0">
              <w:rPr>
                <w:rFonts w:ascii="Calibri" w:eastAsia="Times New Roman" w:hAnsi="Calibri" w:cs="Calibri"/>
                <w:color w:val="000000"/>
              </w:rPr>
              <w:t xml:space="preserve">Свинина на паллетах, 7,0 т, 14 пал, </w:t>
            </w:r>
            <w:proofErr w:type="spellStart"/>
            <w:r w:rsidRPr="00080CB0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080CB0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D89F31" w14:textId="20B3AAA9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C5A4A">
              <w:rPr>
                <w:rFonts w:cstheme="minorHAnsi"/>
                <w:color w:val="000000" w:themeColor="text1"/>
                <w:sz w:val="20"/>
                <w:szCs w:val="20"/>
              </w:rPr>
              <w:t>ИП Селютин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7D600160" w14:textId="41157F15" w:rsidR="00080CB0" w:rsidRPr="006A45AE" w:rsidRDefault="007C5A4A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8000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B343" w14:textId="5E65EB0D" w:rsidR="00080CB0" w:rsidRPr="006A45AE" w:rsidRDefault="00080CB0" w:rsidP="00080CB0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p w14:paraId="4F5D8B54" w14:textId="5CA63701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7C5A4A">
        <w:rPr>
          <w:rFonts w:eastAsia="Times New Roman" w:cs="Arial"/>
          <w:b/>
          <w:bCs/>
          <w:sz w:val="20"/>
          <w:szCs w:val="20"/>
        </w:rPr>
        <w:t>170 400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435D1AAC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7D6616">
        <w:rPr>
          <w:rFonts w:eastAsia="Times New Roman" w:cs="Arial"/>
          <w:b/>
          <w:bCs/>
          <w:sz w:val="20"/>
          <w:szCs w:val="20"/>
        </w:rPr>
        <w:t>4</w:t>
      </w:r>
      <w:r w:rsidR="007C5A4A">
        <w:rPr>
          <w:rFonts w:eastAsia="Times New Roman" w:cs="Arial"/>
          <w:b/>
          <w:bCs/>
          <w:sz w:val="20"/>
          <w:szCs w:val="20"/>
        </w:rPr>
        <w:t>9</w:t>
      </w:r>
      <w:r w:rsidR="007E2540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7C5A4A">
        <w:rPr>
          <w:rFonts w:eastAsia="Times New Roman" w:cs="Arial"/>
          <w:b/>
          <w:bCs/>
          <w:sz w:val="20"/>
          <w:szCs w:val="20"/>
        </w:rPr>
        <w:t>0</w:t>
      </w:r>
      <w:r w:rsidR="00356BE7">
        <w:rPr>
          <w:rFonts w:eastAsia="Times New Roman" w:cs="Arial"/>
          <w:b/>
          <w:bCs/>
          <w:sz w:val="20"/>
          <w:szCs w:val="20"/>
        </w:rPr>
        <w:t>1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03992BDC" w:rsidR="00FB47F3" w:rsidRDefault="00FB47F3" w:rsidP="009A36E9">
      <w:pPr>
        <w:rPr>
          <w:rFonts w:eastAsia="Times New Roman" w:cs="Arial"/>
          <w:sz w:val="20"/>
          <w:szCs w:val="20"/>
        </w:rPr>
      </w:pPr>
    </w:p>
    <w:p w14:paraId="7B25853C" w14:textId="05C215DA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3F089213" w:rsidR="007C06B9" w:rsidRDefault="007C5A4A" w:rsidP="009A36E9">
      <w:pPr>
        <w:rPr>
          <w:rFonts w:eastAsia="Times New Roman" w:cs="Arial"/>
          <w:sz w:val="20"/>
          <w:szCs w:val="20"/>
        </w:rPr>
      </w:pPr>
      <w:r w:rsidRPr="007C5A4A">
        <w:drawing>
          <wp:inline distT="0" distB="0" distL="0" distR="0" wp14:anchorId="408C93B8" wp14:editId="254E44B3">
            <wp:extent cx="9777730" cy="33070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330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4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55B36-BD9A-41C8-A2CC-B999F6AE8F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1105</Words>
  <Characters>6303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7394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83</cp:revision>
  <cp:lastPrinted>2020-03-26T12:49:00Z</cp:lastPrinted>
  <dcterms:created xsi:type="dcterms:W3CDTF">2020-02-07T11:27:00Z</dcterms:created>
  <dcterms:modified xsi:type="dcterms:W3CDTF">2020-04-01T13:23:00Z</dcterms:modified>
</cp:coreProperties>
</file>